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30502210"/>
    <w:p w14:paraId="31DA14A5" w14:textId="77777777" w:rsidR="00AB76BB" w:rsidRPr="0066560D" w:rsidRDefault="0007033B" w:rsidP="00AB76BB">
      <w:pPr>
        <w:pStyle w:val="Title"/>
        <w:framePr w:w="6071" w:wrap="around" w:x="611" w:y="1691"/>
      </w:pPr>
      <w:sdt>
        <w:sdtPr>
          <w:alias w:val="Title"/>
          <w:tag w:val=""/>
          <w:id w:val="45653646"/>
          <w:placeholder>
            <w:docPart w:val="5B9F76A28A3A433BAF35D185B79822C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AB76BB" w:rsidRPr="00030B55">
            <w:t>Guide to discharge</w:t>
          </w:r>
          <w:r w:rsidR="00AB76BB">
            <w:t>s</w:t>
          </w:r>
          <w:r w:rsidR="00AB76BB" w:rsidRPr="00030B55">
            <w:t xml:space="preserve"> of mortgage or charge</w:t>
          </w:r>
        </w:sdtContent>
      </w:sdt>
    </w:p>
    <w:sdt>
      <w:sdtPr>
        <w:id w:val="1158806451"/>
        <w:docPartObj>
          <w:docPartGallery w:val="Cover Pages"/>
          <w:docPartUnique/>
        </w:docPartObj>
      </w:sdtPr>
      <w:sdtEndPr>
        <w:rPr>
          <w:b/>
          <w:noProof/>
        </w:rPr>
      </w:sdtEndPr>
      <w:sdtContent>
        <w:p w14:paraId="09F9B066" w14:textId="77777777" w:rsidR="004A05F5" w:rsidRDefault="004A05F5" w:rsidP="00C97AB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1" layoutInCell="1" allowOverlap="1" wp14:anchorId="197BC6A4" wp14:editId="3C804E3B">
                    <wp:simplePos x="0" y="0"/>
                    <wp:positionH relativeFrom="page">
                      <wp:posOffset>262890</wp:posOffset>
                    </wp:positionH>
                    <wp:positionV relativeFrom="page">
                      <wp:posOffset>2679700</wp:posOffset>
                    </wp:positionV>
                    <wp:extent cx="7019925" cy="6257290"/>
                    <wp:effectExtent l="0" t="0" r="9525" b="0"/>
                    <wp:wrapNone/>
                    <wp:docPr id="24" name="Rectangle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19925" cy="625729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CEC99A5" id="Rectangle 24" o:spid="_x0000_s1026" style="position:absolute;margin-left:20.7pt;margin-top:211pt;width:552.75pt;height:49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" fillcolor="#e1eef9 [3214]" stroked="f" strokeweight="1pt">
                    <w10:wrap anchorx="page" anchory="page"/>
                    <w10:anchorlock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2146004E" wp14:editId="15868622">
                    <wp:simplePos x="0" y="0"/>
                    <wp:positionH relativeFrom="page">
                      <wp:posOffset>4988599</wp:posOffset>
                    </wp:positionH>
                    <wp:positionV relativeFrom="page">
                      <wp:posOffset>282440</wp:posOffset>
                    </wp:positionV>
                    <wp:extent cx="2280704" cy="2393950"/>
                    <wp:effectExtent l="0" t="0" r="5715" b="6350"/>
                    <wp:wrapNone/>
                    <wp:docPr id="27" name="Freeform: Shape 2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0704" cy="2393950"/>
                            </a:xfrm>
                            <a:custGeom>
                              <a:avLst/>
                              <a:gdLst>
                                <a:gd name="connsiteX0" fmla="*/ 2257911 w 2276027"/>
                                <a:gd name="connsiteY0" fmla="*/ 2394432 h 2394431"/>
                                <a:gd name="connsiteX1" fmla="*/ 2276028 w 2276027"/>
                                <a:gd name="connsiteY1" fmla="*/ 2394432 h 2394431"/>
                                <a:gd name="connsiteX2" fmla="*/ 2276028 w 2276027"/>
                                <a:gd name="connsiteY2" fmla="*/ 0 h 2394431"/>
                                <a:gd name="connsiteX3" fmla="*/ 1130032 w 2276027"/>
                                <a:gd name="connsiteY3" fmla="*/ 0 h 2394431"/>
                                <a:gd name="connsiteX4" fmla="*/ 0 w 2276027"/>
                                <a:gd name="connsiteY4" fmla="*/ 2394432 h 2394431"/>
                                <a:gd name="connsiteX5" fmla="*/ 2257911 w 2276027"/>
                                <a:gd name="connsiteY5" fmla="*/ 2394432 h 2394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276027" h="2394431">
                                  <a:moveTo>
                                    <a:pt x="2257911" y="2394432"/>
                                  </a:moveTo>
                                  <a:lnTo>
                                    <a:pt x="2276028" y="2394432"/>
                                  </a:lnTo>
                                  <a:lnTo>
                                    <a:pt x="2276028" y="0"/>
                                  </a:lnTo>
                                  <a:lnTo>
                                    <a:pt x="1130032" y="0"/>
                                  </a:lnTo>
                                  <a:lnTo>
                                    <a:pt x="0" y="2394432"/>
                                  </a:lnTo>
                                  <a:lnTo>
                                    <a:pt x="2257911" y="2394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C00"/>
                            </a:solidFill>
                            <a:ln w="1266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99A881D" id="Freeform: Shape 27" o:spid="_x0000_s1026" alt="&quot;&quot;" style="position:absolute;margin-left:392.8pt;margin-top:22.25pt;width:179.6pt;height:188.5pt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2276027,2394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" path="m2257911,2394432r18117,l2276028,,1130032,,,2394432r2257911,xe" fillcolor="#cedc00" stroked="f" strokeweight=".35181mm">
                    <v:stroke joinstyle="miter"/>
                    <v:path arrowok="t" o:connecttype="custom" o:connectlocs="2262551,2393951;2280705,2393951;2280705,0;1132354,0;0,2393951;2262551,2393951" o:connectangles="0,0,0,0,0,0"/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1" locked="0" layoutInCell="1" allowOverlap="1" wp14:anchorId="64D47900" wp14:editId="4632ED1C">
                    <wp:simplePos x="0" y="0"/>
                    <wp:positionH relativeFrom="page">
                      <wp:posOffset>3851910</wp:posOffset>
                    </wp:positionH>
                    <wp:positionV relativeFrom="page">
                      <wp:posOffset>2674620</wp:posOffset>
                    </wp:positionV>
                    <wp:extent cx="3406775" cy="2396490"/>
                    <wp:effectExtent l="0" t="0" r="3175" b="3810"/>
                    <wp:wrapNone/>
                    <wp:docPr id="31" name="Freeform: Shape 3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06775" cy="2396490"/>
                            </a:xfrm>
                            <a:custGeom>
                              <a:avLst/>
                              <a:gdLst>
                                <a:gd name="connsiteX0" fmla="*/ 2257785 w 3407199"/>
                                <a:gd name="connsiteY0" fmla="*/ 2396966 h 2396965"/>
                                <a:gd name="connsiteX1" fmla="*/ 3407200 w 3407199"/>
                                <a:gd name="connsiteY1" fmla="*/ 0 h 2396965"/>
                                <a:gd name="connsiteX2" fmla="*/ 1131299 w 3407199"/>
                                <a:gd name="connsiteY2" fmla="*/ 0 h 2396965"/>
                                <a:gd name="connsiteX3" fmla="*/ 0 w 3407199"/>
                                <a:gd name="connsiteY3" fmla="*/ 2396966 h 2396965"/>
                                <a:gd name="connsiteX4" fmla="*/ 2257911 w 3407199"/>
                                <a:gd name="connsiteY4" fmla="*/ 2396966 h 23969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407199" h="2396965">
                                  <a:moveTo>
                                    <a:pt x="2257785" y="2396966"/>
                                  </a:moveTo>
                                  <a:lnTo>
                                    <a:pt x="3407200" y="0"/>
                                  </a:lnTo>
                                  <a:lnTo>
                                    <a:pt x="1131299" y="0"/>
                                  </a:lnTo>
                                  <a:cubicBezTo>
                                    <a:pt x="1131299" y="0"/>
                                    <a:pt x="0" y="2396966"/>
                                    <a:pt x="0" y="2396966"/>
                                  </a:cubicBezTo>
                                  <a:lnTo>
                                    <a:pt x="2257911" y="2396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C00">
                                <a:alpha val="66000"/>
                              </a:srgbClr>
                            </a:solidFill>
                            <a:ln w="1266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172B58C" id="Freeform: Shape 31" o:spid="_x0000_s1026" alt="&quot;&quot;" style="position:absolute;margin-left:303.3pt;margin-top:210.6pt;width:268.25pt;height:188.7pt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3407199,239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" path="m2257785,2396966l3407200,,1131299,c1131299,,,2396966,,2396966r2257911,l2257785,2396966xe" fillcolor="#cedc00" stroked="f" strokeweight=".35181mm">
                    <v:fill opacity="43176f"/>
                    <v:stroke joinstyle="miter"/>
                    <v:path arrowok="t" o:connecttype="custom" o:connectlocs="2257504,2396491;3406776,0;1131158,0;0,2396491;2257630,2396491" o:connectangles="0,0,0,0,0"/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2ABF2B88" wp14:editId="02F5CA84">
                    <wp:simplePos x="0" y="0"/>
                    <wp:positionH relativeFrom="page">
                      <wp:posOffset>2731770</wp:posOffset>
                    </wp:positionH>
                    <wp:positionV relativeFrom="page">
                      <wp:posOffset>2674620</wp:posOffset>
                    </wp:positionV>
                    <wp:extent cx="3383915" cy="2396490"/>
                    <wp:effectExtent l="0" t="0" r="6985" b="3810"/>
                    <wp:wrapNone/>
                    <wp:docPr id="34" name="Freeform: Shape 3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83915" cy="2396490"/>
                            </a:xfrm>
                            <a:custGeom>
                              <a:avLst/>
                              <a:gdLst>
                                <a:gd name="connsiteX0" fmla="*/ 3384523 w 3384523"/>
                                <a:gd name="connsiteY0" fmla="*/ 2396966 h 2396965"/>
                                <a:gd name="connsiteX1" fmla="*/ 2257911 w 3384523"/>
                                <a:gd name="connsiteY1" fmla="*/ 0 h 2396965"/>
                                <a:gd name="connsiteX2" fmla="*/ 0 w 3384523"/>
                                <a:gd name="connsiteY2" fmla="*/ 0 h 2396965"/>
                                <a:gd name="connsiteX3" fmla="*/ 1126612 w 3384523"/>
                                <a:gd name="connsiteY3" fmla="*/ 2396966 h 2396965"/>
                                <a:gd name="connsiteX4" fmla="*/ 3384523 w 3384523"/>
                                <a:gd name="connsiteY4" fmla="*/ 2396966 h 23969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384523" h="2396965">
                                  <a:moveTo>
                                    <a:pt x="3384523" y="2396966"/>
                                  </a:moveTo>
                                  <a:lnTo>
                                    <a:pt x="2257911" y="0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0" y="0"/>
                                    <a:pt x="1126612" y="2396966"/>
                                    <a:pt x="1126612" y="2396966"/>
                                  </a:cubicBezTo>
                                  <a:lnTo>
                                    <a:pt x="3384523" y="2396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33000"/>
                              </a:srgbClr>
                            </a:solidFill>
                            <a:ln w="1266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410CD82" id="Freeform: Shape 34" o:spid="_x0000_s1026" alt="&quot;&quot;" style="position:absolute;margin-left:215.1pt;margin-top:210.6pt;width:266.45pt;height:188.7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3384523,239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" path="m3384523,2396966l2257911,,,c,,1126612,2396966,1126612,2396966r2257911,xe" stroked="f" strokeweight=".35181mm">
                    <v:fill opacity="21588f"/>
                    <v:stroke joinstyle="miter"/>
                    <v:path arrowok="t" o:connecttype="custom" o:connectlocs="3383915,2396491;2257505,0;0,0;1126410,2396491;3383915,2396491" o:connectangles="0,0,0,0,0"/>
                    <w10:wrap anchorx="page" anchory="page"/>
                  </v:shape>
                </w:pict>
              </mc:Fallback>
            </mc:AlternateContent>
          </w:r>
        </w:p>
        <w:p w14:paraId="2CF78E8D" w14:textId="77777777" w:rsidR="004A05F5" w:rsidRDefault="004A05F5" w:rsidP="006B1119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2A66CFB8" wp14:editId="453B8E4D">
                    <wp:simplePos x="0" y="0"/>
                    <wp:positionH relativeFrom="page">
                      <wp:posOffset>287655</wp:posOffset>
                    </wp:positionH>
                    <wp:positionV relativeFrom="page">
                      <wp:posOffset>7086600</wp:posOffset>
                    </wp:positionV>
                    <wp:extent cx="2624504" cy="3310162"/>
                    <wp:effectExtent l="0" t="0" r="4445" b="5080"/>
                    <wp:wrapNone/>
                    <wp:docPr id="36" name="Freeform: Shape 3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4504" cy="3310162"/>
                            </a:xfrm>
                            <a:custGeom>
                              <a:avLst/>
                              <a:gdLst>
                                <a:gd name="connsiteX0" fmla="*/ 879007 w 2624504"/>
                                <a:gd name="connsiteY0" fmla="*/ 0 h 3310162"/>
                                <a:gd name="connsiteX1" fmla="*/ 0 w 2624504"/>
                                <a:gd name="connsiteY1" fmla="*/ 1850897 h 3310162"/>
                                <a:gd name="connsiteX2" fmla="*/ 0 w 2624504"/>
                                <a:gd name="connsiteY2" fmla="*/ 3310163 h 3310162"/>
                                <a:gd name="connsiteX3" fmla="*/ 1059030 w 2624504"/>
                                <a:gd name="connsiteY3" fmla="*/ 3310163 h 3310162"/>
                                <a:gd name="connsiteX4" fmla="*/ 2624504 w 2624504"/>
                                <a:gd name="connsiteY4" fmla="*/ 0 h 3310162"/>
                                <a:gd name="connsiteX5" fmla="*/ 879007 w 2624504"/>
                                <a:gd name="connsiteY5" fmla="*/ 0 h 33101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24504" h="3310162">
                                  <a:moveTo>
                                    <a:pt x="879007" y="0"/>
                                  </a:moveTo>
                                  <a:lnTo>
                                    <a:pt x="0" y="1850897"/>
                                  </a:lnTo>
                                  <a:lnTo>
                                    <a:pt x="0" y="3310163"/>
                                  </a:lnTo>
                                  <a:lnTo>
                                    <a:pt x="1059030" y="3310163"/>
                                  </a:lnTo>
                                  <a:lnTo>
                                    <a:pt x="2624504" y="0"/>
                                  </a:lnTo>
                                  <a:lnTo>
                                    <a:pt x="8790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A9">
                                <a:alpha val="66000"/>
                              </a:srgbClr>
                            </a:solidFill>
                            <a:ln w="1263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9261FB6" id="Freeform: Shape 36" o:spid="_x0000_s1026" alt="&quot;&quot;" style="position:absolute;margin-left:22.65pt;margin-top:558pt;width:206.65pt;height:260.6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624504,33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" path="m879007,l,1850897,,3310163r1059030,l2624504,,879007,xe" fillcolor="#00b2a9" stroked="f" strokeweight=".35086mm">
                    <v:fill opacity="43176f"/>
                    <v:stroke joinstyle="miter"/>
                    <v:path arrowok="t" o:connecttype="custom" o:connectlocs="879007,0;0,1850897;0,3310163;1059030,3310163;2624504,0;879007,0" o:connectangles="0,0,0,0,0,0"/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1" allowOverlap="1" wp14:anchorId="18CF0341" wp14:editId="58BCA1F0">
                    <wp:simplePos x="0" y="0"/>
                    <wp:positionH relativeFrom="page">
                      <wp:posOffset>287020</wp:posOffset>
                    </wp:positionH>
                    <wp:positionV relativeFrom="page">
                      <wp:posOffset>8928735</wp:posOffset>
                    </wp:positionV>
                    <wp:extent cx="1756800" cy="1468800"/>
                    <wp:effectExtent l="0" t="0" r="0" b="0"/>
                    <wp:wrapNone/>
                    <wp:docPr id="37" name="Freeform: Shape 3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56800" cy="1468800"/>
                            </a:xfrm>
                            <a:custGeom>
                              <a:avLst/>
                              <a:gdLst>
                                <a:gd name="connsiteX0" fmla="*/ 0 w 1317879"/>
                                <a:gd name="connsiteY0" fmla="*/ 0 h 1100232"/>
                                <a:gd name="connsiteX1" fmla="*/ 0 w 1317879"/>
                                <a:gd name="connsiteY1" fmla="*/ 1100233 h 1100232"/>
                                <a:gd name="connsiteX2" fmla="*/ 797909 w 1317879"/>
                                <a:gd name="connsiteY2" fmla="*/ 1100233 h 1100232"/>
                                <a:gd name="connsiteX3" fmla="*/ 1317879 w 1317879"/>
                                <a:gd name="connsiteY3" fmla="*/ 0 h 1100232"/>
                                <a:gd name="connsiteX4" fmla="*/ 0 w 1317879"/>
                                <a:gd name="connsiteY4" fmla="*/ 0 h 11002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17879" h="1100232">
                                  <a:moveTo>
                                    <a:pt x="0" y="0"/>
                                  </a:moveTo>
                                  <a:lnTo>
                                    <a:pt x="0" y="1100233"/>
                                  </a:lnTo>
                                  <a:lnTo>
                                    <a:pt x="797909" y="1100233"/>
                                  </a:lnTo>
                                  <a:lnTo>
                                    <a:pt x="131787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A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65B6AF" id="Freeform: Shape 37" o:spid="_x0000_s1026" alt="&quot;&quot;" style="position:absolute;margin-left:22.6pt;margin-top:703.05pt;width:138.35pt;height:115.6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317879,1100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" path="m,l,1100233r797909,l1317879,,,xe" fillcolor="#00b2a9" stroked="f">
                    <v:stroke joinstyle="miter"/>
                    <v:path arrowok="t" o:connecttype="custom" o:connectlocs="0,0;0,1468801;1063653,1468801;1756800,0;0,0" o:connectangles="0,0,0,0,0"/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579D5F69" wp14:editId="4B621636">
                    <wp:simplePos x="0" y="0"/>
                    <wp:positionH relativeFrom="page">
                      <wp:posOffset>1171106</wp:posOffset>
                    </wp:positionH>
                    <wp:positionV relativeFrom="page">
                      <wp:posOffset>7086600</wp:posOffset>
                    </wp:positionV>
                    <wp:extent cx="2615528" cy="1850896"/>
                    <wp:effectExtent l="0" t="0" r="0" b="0"/>
                    <wp:wrapNone/>
                    <wp:docPr id="38" name="Freeform: Shape 3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15528" cy="1850896"/>
                            </a:xfrm>
                            <a:custGeom>
                              <a:avLst/>
                              <a:gdLst>
                                <a:gd name="connsiteX0" fmla="*/ 0 w 2615528"/>
                                <a:gd name="connsiteY0" fmla="*/ 0 h 1850896"/>
                                <a:gd name="connsiteX1" fmla="*/ 870157 w 2615528"/>
                                <a:gd name="connsiteY1" fmla="*/ 1850897 h 1850896"/>
                                <a:gd name="connsiteX2" fmla="*/ 2615528 w 2615528"/>
                                <a:gd name="connsiteY2" fmla="*/ 1850897 h 1850896"/>
                                <a:gd name="connsiteX3" fmla="*/ 1745371 w 2615528"/>
                                <a:gd name="connsiteY3" fmla="*/ 0 h 1850896"/>
                                <a:gd name="connsiteX4" fmla="*/ 0 w 2615528"/>
                                <a:gd name="connsiteY4" fmla="*/ 0 h 18508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15528" h="1850896">
                                  <a:moveTo>
                                    <a:pt x="0" y="0"/>
                                  </a:moveTo>
                                  <a:lnTo>
                                    <a:pt x="870157" y="1850897"/>
                                  </a:lnTo>
                                  <a:lnTo>
                                    <a:pt x="2615528" y="1850897"/>
                                  </a:lnTo>
                                  <a:cubicBezTo>
                                    <a:pt x="2615528" y="1850897"/>
                                    <a:pt x="1745371" y="0"/>
                                    <a:pt x="1745371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33000"/>
                              </a:srgbClr>
                            </a:solidFill>
                            <a:ln w="1263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92C5E0" id="Freeform: Shape 38" o:spid="_x0000_s1026" alt="&quot;&quot;" style="position:absolute;margin-left:92.2pt;margin-top:558pt;width:205.95pt;height:145.7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615528,18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" path="m,l870157,1850897r1745371,c2615528,1850897,1745371,,1745371,l,xe" stroked="f" strokeweight=".35086mm">
                    <v:fill opacity="21588f"/>
                    <v:stroke joinstyle="miter"/>
                    <v:path arrowok="t" o:connecttype="custom" o:connectlocs="0,0;870157,1850897;2615528,1850897;1745371,0;0,0" o:connectangles="0,0,0,0,0"/>
                    <w10:wrap anchorx="page" anchory="page"/>
                  </v:shape>
                </w:pict>
              </mc:Fallback>
            </mc:AlternateContent>
          </w:r>
        </w:p>
        <w:p w14:paraId="30247770" w14:textId="77777777" w:rsidR="004A05F5" w:rsidRDefault="004A05F5" w:rsidP="006B1119">
          <w:pPr>
            <w:pStyle w:val="Coverlogo"/>
            <w:framePr w:wrap="around"/>
          </w:pPr>
          <w:r w:rsidRPr="00C97AB2">
            <w:drawing>
              <wp:inline distT="0" distB="0" distL="0" distR="0" wp14:anchorId="0CFAF202" wp14:editId="1222E8C8">
                <wp:extent cx="1799590" cy="550462"/>
                <wp:effectExtent l="0" t="0" r="0" b="2540"/>
                <wp:docPr id="39" name="Graphic 39" descr="Logo: Victoria State Government Department of Transport and Planni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EF04EB-0482-5775-6DD9-DFD8DBF5ADE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: Victoria State Government Department of Transport and Planning" descr="Logo: Victoria State Government Department of Transport and Planning">
                          <a:extLst>
                            <a:ext uri="{FF2B5EF4-FFF2-40B4-BE49-F238E27FC236}">
                              <a16:creationId xmlns:a16="http://schemas.microsoft.com/office/drawing/2014/main" id="{D7EF04EB-0482-5775-6DD9-DFD8DBF5ADE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550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06D0B8" w14:textId="77777777" w:rsidR="004A05F5" w:rsidRDefault="004A05F5">
          <w:pPr>
            <w:spacing w:before="0" w:after="160" w:line="259" w:lineRule="auto"/>
            <w:rPr>
              <w:noProof/>
            </w:rPr>
          </w:pPr>
          <w:r>
            <w:rPr>
              <w:b/>
              <w:noProof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AU"/>
        </w:rPr>
        <w:id w:val="1876730543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5A81CBD4" w14:textId="77777777" w:rsidR="00F70B90" w:rsidRDefault="00F70B90" w:rsidP="00F70B90">
          <w:pPr>
            <w:pStyle w:val="TOCHeading"/>
          </w:pPr>
          <w:r>
            <w:t>Contents</w:t>
          </w:r>
        </w:p>
        <w:p w14:paraId="3F3EB4E4" w14:textId="000D58C4" w:rsidR="00AB76BB" w:rsidRDefault="007D53A5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76783601" w:history="1">
            <w:r w:rsidR="00AB76BB" w:rsidRPr="00F91907">
              <w:rPr>
                <w:rStyle w:val="Hyperlink"/>
                <w:noProof/>
              </w:rPr>
              <w:t>About this guide</w:t>
            </w:r>
            <w:r w:rsidR="00AB76BB">
              <w:rPr>
                <w:noProof/>
                <w:webHidden/>
              </w:rPr>
              <w:tab/>
            </w:r>
            <w:r w:rsidR="00AB76BB">
              <w:rPr>
                <w:noProof/>
                <w:webHidden/>
              </w:rPr>
              <w:fldChar w:fldCharType="begin"/>
            </w:r>
            <w:r w:rsidR="00AB76BB">
              <w:rPr>
                <w:noProof/>
                <w:webHidden/>
              </w:rPr>
              <w:instrText xml:space="preserve"> PAGEREF _Toc176783601 \h </w:instrText>
            </w:r>
            <w:r w:rsidR="00AB76BB">
              <w:rPr>
                <w:noProof/>
                <w:webHidden/>
              </w:rPr>
            </w:r>
            <w:r w:rsidR="00AB76BB">
              <w:rPr>
                <w:noProof/>
                <w:webHidden/>
              </w:rPr>
              <w:fldChar w:fldCharType="separate"/>
            </w:r>
            <w:r w:rsidR="00AB76BB">
              <w:rPr>
                <w:noProof/>
                <w:webHidden/>
              </w:rPr>
              <w:t>2</w:t>
            </w:r>
            <w:r w:rsidR="00AB76BB">
              <w:rPr>
                <w:noProof/>
                <w:webHidden/>
              </w:rPr>
              <w:fldChar w:fldCharType="end"/>
            </w:r>
          </w:hyperlink>
        </w:p>
        <w:p w14:paraId="63AE5496" w14:textId="1FD79AAA" w:rsidR="00AB76BB" w:rsidRDefault="00AB76BB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02" w:history="1">
            <w:r w:rsidRPr="00F91907">
              <w:rPr>
                <w:rStyle w:val="Hyperlink"/>
                <w:noProof/>
              </w:rPr>
              <w:t>Documents required by Land Use Victoria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FDC74" w14:textId="6FE37053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05" w:history="1">
            <w:r w:rsidRPr="00F91907">
              <w:rPr>
                <w:rStyle w:val="Hyperlink"/>
                <w:noProof/>
              </w:rPr>
              <w:t>Discharge of mortgage or charge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91F70" w14:textId="28A71CCA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06" w:history="1">
            <w:r w:rsidRPr="00F91907">
              <w:rPr>
                <w:rStyle w:val="Hyperlink"/>
                <w:noProof/>
              </w:rPr>
              <w:t>Certificate(s) of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7E899" w14:textId="42E65490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07" w:history="1">
            <w:r w:rsidRPr="00F91907">
              <w:rPr>
                <w:rStyle w:val="Hyperlink"/>
                <w:noProof/>
              </w:rPr>
              <w:t>Verification of Identity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3186A" w14:textId="64135221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08" w:history="1">
            <w:r w:rsidRPr="00F91907">
              <w:rPr>
                <w:rStyle w:val="Hyperlink"/>
                <w:noProof/>
              </w:rPr>
              <w:t>Supporting statutory declaration for non-represented parties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C6462" w14:textId="5B1AF3CF" w:rsidR="00AB76BB" w:rsidRDefault="00AB76BB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09" w:history="1">
            <w:r w:rsidRPr="00F91907">
              <w:rPr>
                <w:rStyle w:val="Hyperlink"/>
                <w:noProof/>
              </w:rPr>
              <w:t>Fees</w:t>
            </w:r>
            <w:r w:rsidR="00111225">
              <w:rPr>
                <w:rStyle w:val="Hyperlink"/>
                <w:noProof/>
              </w:rPr>
              <w:t xml:space="preserve"> __________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4078C" w14:textId="7CA499DC" w:rsidR="00AB76BB" w:rsidRDefault="00AB76BB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10" w:history="1">
            <w:r w:rsidRPr="00F91907">
              <w:rPr>
                <w:rStyle w:val="Hyperlink"/>
                <w:noProof/>
              </w:rPr>
              <w:t>How to complete the approved form for a discharge of mortgage of charge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2811D" w14:textId="04EEFB7E" w:rsidR="00AB76BB" w:rsidRDefault="00AB76BB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11" w:history="1">
            <w:r w:rsidRPr="00F91907">
              <w:rPr>
                <w:rStyle w:val="Hyperlink"/>
                <w:noProof/>
              </w:rPr>
              <w:t>The points below assist in completing the discharge of mortgage or charge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02E05" w14:textId="7E2E3937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15" w:history="1">
            <w:r w:rsidRPr="00F91907">
              <w:rPr>
                <w:rStyle w:val="Hyperlink"/>
                <w:noProof/>
              </w:rPr>
              <w:t>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252A7" w14:textId="309280F2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16" w:history="1">
            <w:r w:rsidRPr="00F91907">
              <w:rPr>
                <w:rStyle w:val="Hyperlink"/>
                <w:noProof/>
              </w:rPr>
              <w:t>Mortgage or charge 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9AC88" w14:textId="4DA8587F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17" w:history="1">
            <w:r w:rsidRPr="00F91907">
              <w:rPr>
                <w:rStyle w:val="Hyperlink"/>
                <w:noProof/>
              </w:rPr>
              <w:t>Mortgagee(s)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CAB69" w14:textId="7B79F193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18" w:history="1">
            <w:r w:rsidRPr="00F91907">
              <w:rPr>
                <w:rStyle w:val="Hyperlink"/>
                <w:noProof/>
              </w:rPr>
              <w:t>Signing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891FF" w14:textId="2A605F84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19" w:history="1">
            <w:r w:rsidRPr="00F91907">
              <w:rPr>
                <w:rStyle w:val="Hyperlink"/>
                <w:noProof/>
              </w:rPr>
              <w:t>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5959E" w14:textId="5922E44E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20" w:history="1">
            <w:r w:rsidRPr="00F91907">
              <w:rPr>
                <w:rStyle w:val="Hyperlink"/>
                <w:noProof/>
              </w:rPr>
              <w:t>Lodging party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987CC" w14:textId="3B626B7C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21" w:history="1">
            <w:r w:rsidRPr="00F91907">
              <w:rPr>
                <w:rStyle w:val="Hyperlink"/>
                <w:noProof/>
              </w:rPr>
              <w:t>Save Button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B55D4" w14:textId="40282F2B" w:rsidR="00AB76BB" w:rsidRDefault="00AB76BB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22" w:history="1">
            <w:r w:rsidRPr="00F91907">
              <w:rPr>
                <w:rStyle w:val="Hyperlink"/>
                <w:noProof/>
              </w:rPr>
              <w:t>Unusual circumstances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8931D" w14:textId="191C2CCB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23" w:history="1">
            <w:r w:rsidRPr="00F91907">
              <w:rPr>
                <w:rStyle w:val="Hyperlink"/>
                <w:noProof/>
              </w:rPr>
              <w:t>Discharging an old law mortgage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084FF" w14:textId="40F098E8" w:rsidR="00AB76BB" w:rsidRDefault="00AB76BB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24" w:history="1">
            <w:r w:rsidRPr="00F91907">
              <w:rPr>
                <w:rStyle w:val="Hyperlink"/>
                <w:noProof/>
              </w:rPr>
              <w:t>Discharging a mortgage over a lease or sub-lease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AECB9" w14:textId="18782D95" w:rsidR="00AB76BB" w:rsidRDefault="00AB76BB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3625" w:history="1">
            <w:r w:rsidRPr="00F91907">
              <w:rPr>
                <w:rStyle w:val="Hyperlink"/>
                <w:noProof/>
              </w:rPr>
              <w:t>Contact 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F6A85" w14:textId="2DA856FD" w:rsidR="00F70B90" w:rsidRDefault="007D53A5" w:rsidP="00F70B90">
          <w:r>
            <w:rPr>
              <w:b/>
            </w:rPr>
            <w:fldChar w:fldCharType="end"/>
          </w:r>
        </w:p>
      </w:sdtContent>
    </w:sdt>
    <w:p w14:paraId="35462B10" w14:textId="77777777" w:rsidR="00F70B90" w:rsidRDefault="00F70B90" w:rsidP="00F70B90"/>
    <w:p w14:paraId="5FEEC7DF" w14:textId="77777777" w:rsidR="00F70B90" w:rsidRDefault="00F70B90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53565A" w:themeColor="accent6"/>
          <w:sz w:val="28"/>
          <w:szCs w:val="32"/>
        </w:rPr>
      </w:pPr>
      <w:r>
        <w:br w:type="page"/>
      </w:r>
    </w:p>
    <w:p w14:paraId="4C7D706D" w14:textId="0F2824F4" w:rsidR="00651315" w:rsidRPr="00584C5C" w:rsidRDefault="00651315" w:rsidP="00B67A78">
      <w:pPr>
        <w:pStyle w:val="Heading1-Numbered"/>
        <w:numPr>
          <w:ilvl w:val="0"/>
          <w:numId w:val="0"/>
        </w:numPr>
        <w:ind w:left="360" w:hanging="360"/>
      </w:pPr>
      <w:bookmarkStart w:id="1" w:name="_Toc176783601"/>
      <w:r w:rsidRPr="00584C5C">
        <w:lastRenderedPageBreak/>
        <w:t>About this guide</w:t>
      </w:r>
      <w:bookmarkEnd w:id="1"/>
    </w:p>
    <w:p w14:paraId="04CA52C2" w14:textId="0502F2BB" w:rsidR="00651315" w:rsidRDefault="00651315" w:rsidP="00651315">
      <w:r w:rsidRPr="00651315">
        <w:t xml:space="preserve">This guide sets out the requirements to lodge a </w:t>
      </w:r>
      <w:r w:rsidR="00026C13">
        <w:t>d</w:t>
      </w:r>
      <w:r w:rsidRPr="00651315">
        <w:t xml:space="preserve">ischarge of </w:t>
      </w:r>
      <w:r w:rsidR="00026C13">
        <w:t>m</w:t>
      </w:r>
      <w:r w:rsidRPr="00651315">
        <w:t xml:space="preserve">ortgage or </w:t>
      </w:r>
      <w:r w:rsidR="00026C13">
        <w:t>c</w:t>
      </w:r>
      <w:r w:rsidRPr="00651315">
        <w:t xml:space="preserve">harge </w:t>
      </w:r>
      <w:r w:rsidR="006302EE">
        <w:t xml:space="preserve">(discharge) </w:t>
      </w:r>
      <w:r w:rsidRPr="00651315">
        <w:t xml:space="preserve">under the </w:t>
      </w:r>
      <w:r w:rsidRPr="00651315">
        <w:rPr>
          <w:i/>
          <w:iCs/>
        </w:rPr>
        <w:t>Transfer of Land Act 1958</w:t>
      </w:r>
      <w:r w:rsidR="00376BB0">
        <w:rPr>
          <w:i/>
          <w:iCs/>
        </w:rPr>
        <w:t xml:space="preserve"> </w:t>
      </w:r>
      <w:r w:rsidR="00376BB0">
        <w:t>(TLA)</w:t>
      </w:r>
      <w:r w:rsidRPr="00651315">
        <w:t xml:space="preserve"> to discharge a registered mortgage or charge.</w:t>
      </w:r>
    </w:p>
    <w:p w14:paraId="47084B94" w14:textId="246FB610" w:rsidR="00651315" w:rsidRPr="00651315" w:rsidRDefault="00651315" w:rsidP="00651315">
      <w:r w:rsidRPr="00651315">
        <w:rPr>
          <w:b/>
        </w:rPr>
        <w:t>Note:</w:t>
      </w:r>
      <w:r>
        <w:rPr>
          <w:b/>
        </w:rPr>
        <w:t xml:space="preserve"> </w:t>
      </w:r>
      <w:r w:rsidRPr="00651315">
        <w:t xml:space="preserve">If a discharging mortgagee is an Authorised Deposit-taking Institution within the meaning of the </w:t>
      </w:r>
      <w:r w:rsidRPr="00651315">
        <w:rPr>
          <w:i/>
          <w:iCs/>
        </w:rPr>
        <w:t xml:space="preserve">Banking Act 1959, </w:t>
      </w:r>
      <w:r w:rsidRPr="00651315">
        <w:t xml:space="preserve">a discharge of mortgage signed on or after 1 August 2016 must be lodged using an </w:t>
      </w:r>
      <w:r w:rsidR="00633B71">
        <w:t>E</w:t>
      </w:r>
      <w:r w:rsidRPr="00651315">
        <w:t xml:space="preserve">lectronic </w:t>
      </w:r>
      <w:r w:rsidR="00633B71">
        <w:t>L</w:t>
      </w:r>
      <w:r w:rsidRPr="00651315">
        <w:t xml:space="preserve">odgment </w:t>
      </w:r>
      <w:r w:rsidR="00633B71">
        <w:t>N</w:t>
      </w:r>
      <w:r w:rsidRPr="00651315">
        <w:t>etwork (</w:t>
      </w:r>
      <w:r w:rsidR="00633B71">
        <w:t>ELN</w:t>
      </w:r>
      <w:r w:rsidRPr="00651315">
        <w:t xml:space="preserve">). This guide does </w:t>
      </w:r>
      <w:r w:rsidRPr="00651315">
        <w:rPr>
          <w:b/>
          <w:bCs/>
        </w:rPr>
        <w:t>not</w:t>
      </w:r>
      <w:r w:rsidRPr="00651315">
        <w:t xml:space="preserve"> apply to those </w:t>
      </w:r>
      <w:proofErr w:type="spellStart"/>
      <w:r w:rsidRPr="00651315">
        <w:t>lodgments</w:t>
      </w:r>
      <w:proofErr w:type="spellEnd"/>
      <w:r w:rsidRPr="00651315">
        <w:t>.</w:t>
      </w:r>
    </w:p>
    <w:p w14:paraId="11D39F19" w14:textId="09F917E1" w:rsidR="00D40914" w:rsidRPr="00D40914" w:rsidRDefault="00651315" w:rsidP="00D40914">
      <w:r w:rsidRPr="00651315">
        <w:t xml:space="preserve">A </w:t>
      </w:r>
      <w:r w:rsidR="0035687D">
        <w:t>d</w:t>
      </w:r>
      <w:r w:rsidRPr="00651315">
        <w:t xml:space="preserve">ischarge can be lodged on paper at </w:t>
      </w:r>
      <w:r w:rsidR="005D4F52">
        <w:t>Land Use Victoria</w:t>
      </w:r>
      <w:r w:rsidRPr="00651315">
        <w:t xml:space="preserve"> if </w:t>
      </w:r>
      <w:r w:rsidR="00B557E2">
        <w:t>an exception applie</w:t>
      </w:r>
      <w:r w:rsidR="00036F3B">
        <w:t>s</w:t>
      </w:r>
      <w:r w:rsidR="00B557E2">
        <w:t xml:space="preserve">. One exception is if </w:t>
      </w:r>
      <w:r w:rsidR="00764886">
        <w:t>the mortgagee is not represented</w:t>
      </w:r>
      <w:r w:rsidR="00AC0C58">
        <w:t xml:space="preserve"> by a conveyancer or </w:t>
      </w:r>
      <w:r w:rsidR="00D40914">
        <w:t>l</w:t>
      </w:r>
      <w:r w:rsidR="00AC0C58">
        <w:t>awyer</w:t>
      </w:r>
      <w:r w:rsidRPr="00651315">
        <w:t xml:space="preserve">. This guide applies to those </w:t>
      </w:r>
      <w:proofErr w:type="spellStart"/>
      <w:r w:rsidRPr="00651315">
        <w:t>lodgments</w:t>
      </w:r>
      <w:proofErr w:type="spellEnd"/>
      <w:r w:rsidRPr="00651315">
        <w:t>.</w:t>
      </w:r>
      <w:r w:rsidR="00D40914">
        <w:t xml:space="preserve"> </w:t>
      </w:r>
    </w:p>
    <w:p w14:paraId="20731B92" w14:textId="17F7733A" w:rsidR="00651315" w:rsidRDefault="00651315" w:rsidP="00B67A78">
      <w:pPr>
        <w:pStyle w:val="Heading1-Numbered"/>
        <w:numPr>
          <w:ilvl w:val="0"/>
          <w:numId w:val="0"/>
        </w:numPr>
        <w:ind w:left="360" w:hanging="360"/>
      </w:pPr>
      <w:bookmarkStart w:id="2" w:name="_Toc176783602"/>
      <w:r>
        <w:t>Documents required by Land Use Victoria</w:t>
      </w:r>
      <w:bookmarkEnd w:id="2"/>
    </w:p>
    <w:p w14:paraId="4AF39B50" w14:textId="77777777" w:rsidR="006C4DAE" w:rsidRPr="006C4DAE" w:rsidRDefault="006C4DAE" w:rsidP="006C4DAE">
      <w:pPr>
        <w:pStyle w:val="ListParagraph"/>
        <w:keepNext/>
        <w:keepLines/>
        <w:numPr>
          <w:ilvl w:val="0"/>
          <w:numId w:val="69"/>
        </w:numPr>
        <w:spacing w:before="240"/>
        <w:outlineLvl w:val="1"/>
        <w:rPr>
          <w:rFonts w:asciiTheme="majorHAnsi" w:eastAsiaTheme="majorEastAsia" w:hAnsiTheme="majorHAnsi" w:cstheme="majorBidi"/>
          <w:b/>
          <w:vanish/>
          <w:sz w:val="24"/>
          <w:szCs w:val="26"/>
        </w:rPr>
      </w:pPr>
      <w:bookmarkStart w:id="3" w:name="_Toc160534252"/>
      <w:bookmarkStart w:id="4" w:name="_Toc160539083"/>
      <w:bookmarkStart w:id="5" w:name="_Toc160777660"/>
      <w:bookmarkStart w:id="6" w:name="_Toc161692058"/>
      <w:bookmarkStart w:id="7" w:name="_Toc161692083"/>
      <w:bookmarkStart w:id="8" w:name="_Toc161748118"/>
      <w:bookmarkStart w:id="9" w:name="_Toc161748182"/>
      <w:bookmarkStart w:id="10" w:name="_Toc161748210"/>
      <w:bookmarkStart w:id="11" w:name="_Toc161749197"/>
      <w:bookmarkStart w:id="12" w:name="_Toc17678360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98D6D85" w14:textId="77777777" w:rsidR="006C4DAE" w:rsidRPr="006C4DAE" w:rsidRDefault="006C4DAE" w:rsidP="006C4DAE">
      <w:pPr>
        <w:pStyle w:val="ListParagraph"/>
        <w:keepNext/>
        <w:keepLines/>
        <w:numPr>
          <w:ilvl w:val="0"/>
          <w:numId w:val="69"/>
        </w:numPr>
        <w:spacing w:before="240"/>
        <w:outlineLvl w:val="1"/>
        <w:rPr>
          <w:rFonts w:asciiTheme="majorHAnsi" w:eastAsiaTheme="majorEastAsia" w:hAnsiTheme="majorHAnsi" w:cstheme="majorBidi"/>
          <w:b/>
          <w:vanish/>
          <w:sz w:val="24"/>
          <w:szCs w:val="26"/>
        </w:rPr>
      </w:pPr>
      <w:bookmarkStart w:id="13" w:name="_Toc160534253"/>
      <w:bookmarkStart w:id="14" w:name="_Toc160539084"/>
      <w:bookmarkStart w:id="15" w:name="_Toc160777661"/>
      <w:bookmarkStart w:id="16" w:name="_Toc161692059"/>
      <w:bookmarkStart w:id="17" w:name="_Toc161692084"/>
      <w:bookmarkStart w:id="18" w:name="_Toc161748119"/>
      <w:bookmarkStart w:id="19" w:name="_Toc161748183"/>
      <w:bookmarkStart w:id="20" w:name="_Toc161748211"/>
      <w:bookmarkStart w:id="21" w:name="_Toc161749198"/>
      <w:bookmarkStart w:id="22" w:name="_Toc17678360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B0C40AE" w14:textId="2318DF0F" w:rsidR="00651315" w:rsidRPr="0048248E" w:rsidRDefault="00651315" w:rsidP="00B67A78">
      <w:pPr>
        <w:pStyle w:val="Heading2-Numbered"/>
        <w:numPr>
          <w:ilvl w:val="0"/>
          <w:numId w:val="0"/>
        </w:numPr>
        <w:ind w:left="567" w:hanging="567"/>
      </w:pPr>
      <w:bookmarkStart w:id="23" w:name="_Toc176783605"/>
      <w:r w:rsidRPr="0048248E">
        <w:t xml:space="preserve">Discharge of </w:t>
      </w:r>
      <w:r w:rsidR="000C7DED" w:rsidRPr="0048248E">
        <w:t>m</w:t>
      </w:r>
      <w:r w:rsidRPr="0048248E">
        <w:t xml:space="preserve">ortgage or </w:t>
      </w:r>
      <w:r w:rsidR="000C7DED" w:rsidRPr="0048248E">
        <w:t>c</w:t>
      </w:r>
      <w:r w:rsidRPr="0048248E">
        <w:t>harge</w:t>
      </w:r>
      <w:bookmarkEnd w:id="23"/>
    </w:p>
    <w:p w14:paraId="33C383B3" w14:textId="0FE2F654" w:rsidR="00651315" w:rsidRDefault="000C7DED" w:rsidP="00651315">
      <w:r>
        <w:t>The approved form for a</w:t>
      </w:r>
      <w:r w:rsidR="00651315">
        <w:t xml:space="preserve"> </w:t>
      </w:r>
      <w:r>
        <w:t>d</w:t>
      </w:r>
      <w:r w:rsidR="00651315">
        <w:t xml:space="preserve">ischarge is available at </w:t>
      </w:r>
      <w:hyperlink r:id="rId15" w:history="1">
        <w:r w:rsidR="00127858" w:rsidRPr="00B67A78">
          <w:rPr>
            <w:rStyle w:val="Hyperlink"/>
            <w:i/>
            <w:iCs/>
          </w:rPr>
          <w:t>Fees, Guides and Forms | Land Use Victoria</w:t>
        </w:r>
      </w:hyperlink>
      <w:r w:rsidR="00925A59">
        <w:rPr>
          <w:i/>
          <w:iCs/>
        </w:rPr>
        <w:t xml:space="preserve"> </w:t>
      </w:r>
      <w:r w:rsidR="00925A59">
        <w:t>and must be fully completed.</w:t>
      </w:r>
    </w:p>
    <w:p w14:paraId="4BA35383" w14:textId="0C3B1BCE" w:rsidR="00651315" w:rsidRDefault="00651315" w:rsidP="00B67A78">
      <w:pPr>
        <w:pStyle w:val="Heading2-Numbered"/>
        <w:numPr>
          <w:ilvl w:val="0"/>
          <w:numId w:val="0"/>
        </w:numPr>
        <w:ind w:left="567" w:hanging="567"/>
      </w:pPr>
      <w:bookmarkStart w:id="24" w:name="_Toc176783606"/>
      <w:r>
        <w:t>Certificate(s) of Title</w:t>
      </w:r>
      <w:bookmarkEnd w:id="24"/>
    </w:p>
    <w:p w14:paraId="4B139FFB" w14:textId="481C08C6" w:rsidR="00A73B47" w:rsidRDefault="00925A59" w:rsidP="00A73B47">
      <w:r>
        <w:t>Prior to lodging your discharge, t</w:t>
      </w:r>
      <w:r w:rsidR="00A73B47">
        <w:t>he Certificate(s) of Title</w:t>
      </w:r>
      <w:r w:rsidR="000C7860">
        <w:t xml:space="preserve"> for the land affected</w:t>
      </w:r>
      <w:r w:rsidR="00A73B47">
        <w:t xml:space="preserve"> must </w:t>
      </w:r>
      <w:r>
        <w:t xml:space="preserve">either </w:t>
      </w:r>
      <w:r w:rsidR="00A73B47">
        <w:t xml:space="preserve">be </w:t>
      </w:r>
      <w:r w:rsidR="00095421">
        <w:t>nominated</w:t>
      </w:r>
      <w:r>
        <w:t xml:space="preserve"> or be held by you</w:t>
      </w:r>
      <w:r w:rsidR="00A73B47">
        <w:t xml:space="preserve">. There are two types of </w:t>
      </w:r>
      <w:proofErr w:type="gramStart"/>
      <w:r w:rsidR="00A73B47">
        <w:t>Certificate</w:t>
      </w:r>
      <w:proofErr w:type="gramEnd"/>
      <w:r w:rsidR="00A73B47">
        <w:t xml:space="preserve"> of Title currently in use – either a paper Certificate of Title (</w:t>
      </w:r>
      <w:proofErr w:type="spellStart"/>
      <w:r w:rsidR="00A73B47">
        <w:t>pCT</w:t>
      </w:r>
      <w:proofErr w:type="spellEnd"/>
      <w:r w:rsidR="00A73B47">
        <w:t xml:space="preserve">) or an electronic Certificate of Title (eCT). </w:t>
      </w:r>
    </w:p>
    <w:p w14:paraId="6B5304C7" w14:textId="0C478943" w:rsidR="00475CA4" w:rsidRDefault="00475CA4" w:rsidP="00A73B47">
      <w:r>
        <w:t xml:space="preserve">A Register Search Statement (commonly referred to as a ‘title search’) shows whether a Certificate of Titles is a </w:t>
      </w:r>
      <w:proofErr w:type="spellStart"/>
      <w:r>
        <w:t>pCT</w:t>
      </w:r>
      <w:proofErr w:type="spellEnd"/>
      <w:r>
        <w:t xml:space="preserve"> or an </w:t>
      </w:r>
      <w:proofErr w:type="spellStart"/>
      <w:r>
        <w:t>eCT</w:t>
      </w:r>
      <w:proofErr w:type="spellEnd"/>
      <w:r>
        <w:t xml:space="preserve"> and, if it is an eCT, who has control of it.</w:t>
      </w:r>
    </w:p>
    <w:p w14:paraId="4AED2C63" w14:textId="674F6142" w:rsidR="00A73B47" w:rsidRDefault="00A73B47" w:rsidP="00A73B47">
      <w:r>
        <w:t xml:space="preserve">If the Certificate of Title is a </w:t>
      </w:r>
      <w:proofErr w:type="spellStart"/>
      <w:r>
        <w:t>pCT</w:t>
      </w:r>
      <w:proofErr w:type="spellEnd"/>
      <w:r>
        <w:t xml:space="preserve"> it may be:</w:t>
      </w:r>
    </w:p>
    <w:p w14:paraId="4E840614" w14:textId="4E44CEA4" w:rsidR="00A73B3A" w:rsidRDefault="00A73B3A" w:rsidP="00A73B3A">
      <w:pPr>
        <w:pStyle w:val="ListParagraph"/>
        <w:numPr>
          <w:ilvl w:val="0"/>
          <w:numId w:val="60"/>
        </w:numPr>
      </w:pPr>
      <w:r>
        <w:t>held by you; or</w:t>
      </w:r>
    </w:p>
    <w:p w14:paraId="1491F00A" w14:textId="6BC525BE" w:rsidR="00095421" w:rsidRDefault="00A73B47" w:rsidP="00B67A78">
      <w:pPr>
        <w:pStyle w:val="ListParagraph"/>
        <w:numPr>
          <w:ilvl w:val="0"/>
          <w:numId w:val="60"/>
        </w:numPr>
      </w:pPr>
      <w:r>
        <w:t xml:space="preserve">held by a financial institution, </w:t>
      </w:r>
      <w:r w:rsidR="00095421">
        <w:t xml:space="preserve">conveyancer or lawyer </w:t>
      </w:r>
      <w:r>
        <w:t>or other party</w:t>
      </w:r>
      <w:r w:rsidR="00036138">
        <w:t xml:space="preserve"> (for example an accountant)</w:t>
      </w:r>
      <w:r w:rsidR="00095421">
        <w:t>.</w:t>
      </w:r>
    </w:p>
    <w:p w14:paraId="2D3E4C10" w14:textId="7C8BE6C9" w:rsidR="00095421" w:rsidRDefault="00A81FA4" w:rsidP="00095421">
      <w:pPr>
        <w:pStyle w:val="ListBullet"/>
        <w:ind w:left="0" w:firstLine="0"/>
      </w:pPr>
      <w:r w:rsidRPr="00A81FA4">
        <w:t xml:space="preserve">If you cannot find the </w:t>
      </w:r>
      <w:proofErr w:type="spellStart"/>
      <w:r w:rsidRPr="00A81FA4">
        <w:t>pCT</w:t>
      </w:r>
      <w:proofErr w:type="spellEnd"/>
      <w:r w:rsidRPr="00A81FA4">
        <w:t xml:space="preserve">, refer to the Guide to replacing a lost or destroyed Certificate of Title – Non-represented parties at </w:t>
      </w:r>
      <w:hyperlink r:id="rId16" w:history="1">
        <w:r w:rsidRPr="00B67A78">
          <w:rPr>
            <w:rStyle w:val="Hyperlink"/>
            <w:i/>
            <w:iCs/>
          </w:rPr>
          <w:t>Fees, Guides and Forms | Land Use Victoria</w:t>
        </w:r>
      </w:hyperlink>
      <w:r w:rsidRPr="00A81FA4">
        <w:t>.</w:t>
      </w:r>
    </w:p>
    <w:p w14:paraId="5782F8AF" w14:textId="77777777" w:rsidR="00A81FA4" w:rsidRDefault="00A81FA4" w:rsidP="00095421">
      <w:pPr>
        <w:pStyle w:val="ListBullet"/>
        <w:ind w:left="0" w:firstLine="0"/>
      </w:pPr>
    </w:p>
    <w:p w14:paraId="64D508D0" w14:textId="77777777" w:rsidR="00A73B47" w:rsidRDefault="00A73B47" w:rsidP="00A73B47">
      <w:r>
        <w:t>If the Certificate of Title is an eCT it will be in the control of:</w:t>
      </w:r>
    </w:p>
    <w:p w14:paraId="16D2EED6" w14:textId="22322DB5" w:rsidR="00523F7E" w:rsidRPr="000460F5" w:rsidRDefault="00E0491A" w:rsidP="00B67A78">
      <w:pPr>
        <w:pStyle w:val="ListBullet"/>
        <w:numPr>
          <w:ilvl w:val="0"/>
          <w:numId w:val="61"/>
        </w:numPr>
      </w:pPr>
      <w:r w:rsidRPr="00B67A78">
        <w:rPr>
          <w:rStyle w:val="normaltextrun"/>
          <w:rFonts w:ascii="Arial" w:hAnsi="Arial" w:cs="Arial"/>
          <w:szCs w:val="20"/>
          <w:shd w:val="clear" w:color="auto" w:fill="FFFFFF"/>
        </w:rPr>
        <w:t>a Subscriber to an ELN, for example,</w:t>
      </w:r>
      <w:r w:rsidR="00CF4941" w:rsidRPr="00B67A78">
        <w:rPr>
          <w:rStyle w:val="normaltextrun"/>
          <w:rFonts w:ascii="Arial" w:hAnsi="Arial" w:cs="Arial"/>
          <w:szCs w:val="20"/>
          <w:shd w:val="clear" w:color="auto" w:fill="FFFFFF"/>
        </w:rPr>
        <w:t xml:space="preserve"> a</w:t>
      </w:r>
      <w:r w:rsidRPr="00B67A78">
        <w:rPr>
          <w:rStyle w:val="normaltextrun"/>
          <w:rFonts w:ascii="Arial" w:hAnsi="Arial" w:cs="Arial"/>
          <w:szCs w:val="20"/>
          <w:shd w:val="clear" w:color="auto" w:fill="FFFFFF"/>
        </w:rPr>
        <w:t xml:space="preserve"> conveyancer or lawyer</w:t>
      </w:r>
      <w:r w:rsidR="00CF4941" w:rsidRPr="00B67A78">
        <w:rPr>
          <w:rStyle w:val="normaltextrun"/>
          <w:rFonts w:ascii="Arial" w:hAnsi="Arial" w:cs="Arial"/>
          <w:szCs w:val="20"/>
          <w:shd w:val="clear" w:color="auto" w:fill="FFFFFF"/>
        </w:rPr>
        <w:t xml:space="preserve"> or financial institution</w:t>
      </w:r>
      <w:r w:rsidRPr="00B67A78">
        <w:rPr>
          <w:rStyle w:val="normaltextrun"/>
          <w:rFonts w:ascii="Arial" w:hAnsi="Arial" w:cs="Arial"/>
          <w:szCs w:val="20"/>
          <w:shd w:val="clear" w:color="auto" w:fill="FFFFFF"/>
        </w:rPr>
        <w:t>, who must nominate the eCT to the paper instrument; or</w:t>
      </w:r>
      <w:r w:rsidRPr="00B67A78">
        <w:rPr>
          <w:rStyle w:val="eop"/>
          <w:rFonts w:ascii="Arial" w:hAnsi="Arial" w:cs="Arial"/>
          <w:szCs w:val="20"/>
        </w:rPr>
        <w:t> </w:t>
      </w:r>
    </w:p>
    <w:p w14:paraId="381F0364" w14:textId="6196C22B" w:rsidR="00F773A3" w:rsidRDefault="00E0491A" w:rsidP="00B67A78">
      <w:pPr>
        <w:pStyle w:val="ListBullet"/>
        <w:numPr>
          <w:ilvl w:val="0"/>
          <w:numId w:val="61"/>
        </w:numPr>
      </w:pPr>
      <w:r w:rsidRPr="00B67A78">
        <w:rPr>
          <w:rStyle w:val="normaltextrun"/>
          <w:rFonts w:ascii="Arial" w:hAnsi="Arial" w:cs="Arial"/>
          <w:szCs w:val="20"/>
          <w:shd w:val="clear" w:color="auto" w:fill="FFFFFF"/>
        </w:rPr>
        <w:t>the Registrar of Titles</w:t>
      </w:r>
      <w:r w:rsidR="00784C45" w:rsidRPr="00B67A78">
        <w:rPr>
          <w:rStyle w:val="normaltextrun"/>
          <w:rFonts w:ascii="Arial" w:hAnsi="Arial" w:cs="Arial"/>
          <w:szCs w:val="20"/>
          <w:shd w:val="clear" w:color="auto" w:fill="FFFFFF"/>
        </w:rPr>
        <w:t xml:space="preserve"> (Registrar)</w:t>
      </w:r>
      <w:r w:rsidRPr="00B67A78">
        <w:rPr>
          <w:rStyle w:val="normaltextrun"/>
          <w:rFonts w:ascii="Arial" w:hAnsi="Arial" w:cs="Arial"/>
          <w:szCs w:val="20"/>
          <w:shd w:val="clear" w:color="auto" w:fill="FFFFFF"/>
        </w:rPr>
        <w:t>.</w:t>
      </w:r>
      <w:r w:rsidRPr="00B67A78">
        <w:rPr>
          <w:rStyle w:val="eop"/>
          <w:rFonts w:ascii="Arial" w:hAnsi="Arial" w:cs="Arial"/>
          <w:szCs w:val="20"/>
        </w:rPr>
        <w:t> </w:t>
      </w:r>
    </w:p>
    <w:p w14:paraId="3B065E82" w14:textId="77777777" w:rsidR="005E4A3F" w:rsidRPr="005E4A3F" w:rsidRDefault="005E4A3F" w:rsidP="005E4A3F">
      <w:pPr>
        <w:pStyle w:val="ListParagraph"/>
        <w:numPr>
          <w:ilvl w:val="0"/>
          <w:numId w:val="71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708724B3" w14:textId="77777777" w:rsidR="005E4A3F" w:rsidRPr="005E4A3F" w:rsidRDefault="005E4A3F" w:rsidP="005E4A3F">
      <w:pPr>
        <w:pStyle w:val="ListParagraph"/>
        <w:numPr>
          <w:ilvl w:val="0"/>
          <w:numId w:val="71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591687A7" w14:textId="77777777" w:rsidR="005E4A3F" w:rsidRPr="005E4A3F" w:rsidRDefault="005E4A3F" w:rsidP="005E4A3F">
      <w:pPr>
        <w:pStyle w:val="ListParagraph"/>
        <w:numPr>
          <w:ilvl w:val="1"/>
          <w:numId w:val="71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640D90F1" w14:textId="77777777" w:rsidR="005E4A3F" w:rsidRPr="005E4A3F" w:rsidRDefault="005E4A3F" w:rsidP="005E4A3F">
      <w:pPr>
        <w:pStyle w:val="ListParagraph"/>
        <w:numPr>
          <w:ilvl w:val="1"/>
          <w:numId w:val="71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6DB20335" w14:textId="505EE896" w:rsidR="0057021B" w:rsidRDefault="0057021B" w:rsidP="00B67A78">
      <w:pPr>
        <w:pStyle w:val="Heading3-Numbered"/>
        <w:numPr>
          <w:ilvl w:val="0"/>
          <w:numId w:val="0"/>
        </w:numPr>
        <w:ind w:left="1021" w:hanging="1021"/>
      </w:pPr>
      <w:r>
        <w:t>Represented or ELN Subscriber lodging party</w:t>
      </w:r>
    </w:p>
    <w:p w14:paraId="6131E7DC" w14:textId="77777777" w:rsidR="0057021B" w:rsidRDefault="0057021B" w:rsidP="0057021B">
      <w:pPr>
        <w:pStyle w:val="ListBullet"/>
        <w:ind w:left="0" w:firstLine="0"/>
      </w:pPr>
      <w:r>
        <w:t>If the lodging party of the paper lodgment is represented and/or is an ELN Subscriber and the Certificate of Title is:</w:t>
      </w:r>
    </w:p>
    <w:p w14:paraId="5298DA6F" w14:textId="77777777" w:rsidR="0057021B" w:rsidRDefault="0057021B" w:rsidP="0057021B">
      <w:pPr>
        <w:pStyle w:val="ListBullet"/>
        <w:ind w:left="0" w:firstLine="0"/>
      </w:pPr>
    </w:p>
    <w:p w14:paraId="4D00A34C" w14:textId="77777777" w:rsidR="0057021B" w:rsidRPr="006038FB" w:rsidRDefault="0057021B" w:rsidP="0057021B">
      <w:pPr>
        <w:pStyle w:val="ListBullet"/>
        <w:numPr>
          <w:ilvl w:val="0"/>
          <w:numId w:val="62"/>
        </w:numPr>
        <w:rPr>
          <w:rFonts w:ascii="Arial" w:hAnsi="Arial" w:cs="Arial"/>
          <w:color w:val="000000"/>
          <w:szCs w:val="20"/>
          <w:shd w:val="clear" w:color="auto" w:fill="FFFFFF"/>
        </w:rPr>
      </w:pPr>
      <w:r>
        <w:t xml:space="preserve">a </w:t>
      </w:r>
      <w:proofErr w:type="spellStart"/>
      <w:r>
        <w:t>pCT</w:t>
      </w:r>
      <w:proofErr w:type="spellEnd"/>
      <w:r>
        <w:t xml:space="preserve">, the person in possession of the </w:t>
      </w:r>
      <w:proofErr w:type="spellStart"/>
      <w:r>
        <w:t>pCT</w:t>
      </w:r>
      <w:proofErr w:type="spellEnd"/>
      <w:r>
        <w:t xml:space="preserve"> must </w:t>
      </w:r>
      <w:r w:rsidRPr="006038FB">
        <w:t xml:space="preserve">convert the </w:t>
      </w:r>
      <w:proofErr w:type="spellStart"/>
      <w:r w:rsidRPr="006038FB">
        <w:t>pCT</w:t>
      </w:r>
      <w:proofErr w:type="spellEnd"/>
      <w:r w:rsidRPr="006038FB">
        <w:t xml:space="preserve"> to an </w:t>
      </w:r>
      <w:proofErr w:type="spellStart"/>
      <w:r w:rsidRPr="006038FB">
        <w:t>eCT</w:t>
      </w:r>
      <w:proofErr w:type="spellEnd"/>
      <w:r w:rsidRPr="006038FB">
        <w:t xml:space="preserve"> and </w:t>
      </w:r>
      <w:r>
        <w:t>nominate the eCT to the paper instrument.</w:t>
      </w:r>
    </w:p>
    <w:p w14:paraId="2C8585AF" w14:textId="77777777" w:rsidR="0057021B" w:rsidRPr="006038FB" w:rsidRDefault="0057021B" w:rsidP="0057021B">
      <w:pPr>
        <w:pStyle w:val="ListBullet"/>
        <w:numPr>
          <w:ilvl w:val="0"/>
          <w:numId w:val="62"/>
        </w:numPr>
        <w:rPr>
          <w:rFonts w:ascii="Arial" w:hAnsi="Arial" w:cs="Arial"/>
          <w:color w:val="000000"/>
          <w:szCs w:val="20"/>
          <w:shd w:val="clear" w:color="auto" w:fill="FFFFFF"/>
        </w:rPr>
      </w:pPr>
      <w:r>
        <w:t>An eCT and control of the eCT is not held by the Registrar, the eCT must be nominated by the eCT Control to the paper instrument.</w:t>
      </w:r>
    </w:p>
    <w:p w14:paraId="0F976F29" w14:textId="1A8AB578" w:rsidR="00F773A3" w:rsidRPr="00B67A78" w:rsidRDefault="0057021B" w:rsidP="00B67A78">
      <w:pPr>
        <w:pStyle w:val="ListBullet"/>
        <w:numPr>
          <w:ilvl w:val="0"/>
          <w:numId w:val="62"/>
        </w:numPr>
        <w:rPr>
          <w:rFonts w:ascii="Arial" w:hAnsi="Arial" w:cs="Arial"/>
          <w:color w:val="000000"/>
          <w:szCs w:val="20"/>
          <w:shd w:val="clear" w:color="auto" w:fill="FFFFFF"/>
        </w:rPr>
      </w:pPr>
      <w:r>
        <w:t>an eCT and control of the eCT is held by the Registrar,</w:t>
      </w:r>
      <w:r w:rsidRPr="003F6601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the registered proprietor’s representative must first apply to take control of the eCT from the Registrar, then nominate the eCT to the paper instrument. </w:t>
      </w:r>
    </w:p>
    <w:p w14:paraId="0AAF61BB" w14:textId="77777777" w:rsidR="007D79F2" w:rsidRDefault="007D79F2" w:rsidP="00B67A78">
      <w:pPr>
        <w:pStyle w:val="Heading3-Numbered"/>
        <w:numPr>
          <w:ilvl w:val="0"/>
          <w:numId w:val="0"/>
        </w:numPr>
        <w:ind w:left="1021" w:hanging="1021"/>
      </w:pPr>
      <w:r>
        <w:t>Non-represented lodging party</w:t>
      </w:r>
    </w:p>
    <w:p w14:paraId="0545094C" w14:textId="77777777" w:rsidR="007D79F2" w:rsidRDefault="007D79F2" w:rsidP="007D79F2">
      <w:pPr>
        <w:pStyle w:val="ListBullet"/>
        <w:ind w:left="0" w:firstLine="0"/>
      </w:pPr>
      <w:r>
        <w:t>If the lodging party of the paper lodgment is non-represented and is not an ELN Subscriber and the Certificate of Title is:</w:t>
      </w:r>
    </w:p>
    <w:p w14:paraId="44824B3A" w14:textId="77777777" w:rsidR="007D79F2" w:rsidRDefault="007D79F2" w:rsidP="007D79F2">
      <w:pPr>
        <w:pStyle w:val="ListBullet"/>
        <w:ind w:left="0" w:firstLine="0"/>
      </w:pPr>
    </w:p>
    <w:p w14:paraId="558CC6C3" w14:textId="77777777" w:rsidR="007D79F2" w:rsidRPr="000C04FC" w:rsidRDefault="007D79F2" w:rsidP="007D79F2">
      <w:pPr>
        <w:pStyle w:val="ListBullet"/>
        <w:numPr>
          <w:ilvl w:val="0"/>
          <w:numId w:val="62"/>
        </w:numPr>
        <w:rPr>
          <w:rFonts w:ascii="Arial" w:hAnsi="Arial" w:cs="Arial"/>
          <w:color w:val="000000"/>
          <w:szCs w:val="20"/>
          <w:shd w:val="clear" w:color="auto" w:fill="FFFFFF"/>
        </w:rPr>
      </w:pP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000000"/>
          <w:szCs w:val="20"/>
          <w:shd w:val="clear" w:color="auto" w:fill="FFFFFF"/>
        </w:rPr>
        <w:t>pCT</w:t>
      </w:r>
      <w:proofErr w:type="spellEnd"/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held by the lodging party, the </w:t>
      </w:r>
      <w:proofErr w:type="spellStart"/>
      <w:r>
        <w:rPr>
          <w:rFonts w:ascii="Arial" w:hAnsi="Arial" w:cs="Arial"/>
          <w:color w:val="000000"/>
          <w:szCs w:val="20"/>
          <w:shd w:val="clear" w:color="auto" w:fill="FFFFFF"/>
        </w:rPr>
        <w:t>pCT</w:t>
      </w:r>
      <w:proofErr w:type="spellEnd"/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must be provided at lodgment.</w:t>
      </w:r>
    </w:p>
    <w:p w14:paraId="14B206C0" w14:textId="77777777" w:rsidR="007D79F2" w:rsidRPr="006038FB" w:rsidRDefault="007D79F2" w:rsidP="007D79F2">
      <w:pPr>
        <w:pStyle w:val="ListBullet"/>
        <w:numPr>
          <w:ilvl w:val="0"/>
          <w:numId w:val="62"/>
        </w:numPr>
        <w:rPr>
          <w:rFonts w:ascii="Arial" w:hAnsi="Arial" w:cs="Arial"/>
          <w:color w:val="000000"/>
          <w:szCs w:val="20"/>
          <w:shd w:val="clear" w:color="auto" w:fill="FFFFFF"/>
        </w:rPr>
      </w:pPr>
      <w:r>
        <w:t xml:space="preserve">a </w:t>
      </w:r>
      <w:proofErr w:type="spellStart"/>
      <w:r>
        <w:t>pCT</w:t>
      </w:r>
      <w:proofErr w:type="spellEnd"/>
      <w:r>
        <w:t xml:space="preserve"> held by someone other than the lodging party, the person holding the </w:t>
      </w:r>
      <w:proofErr w:type="spellStart"/>
      <w:r>
        <w:t>pCT</w:t>
      </w:r>
      <w:proofErr w:type="spellEnd"/>
      <w:r>
        <w:t xml:space="preserve"> must complete an Application to nominate a paper Certificate of Title </w:t>
      </w:r>
      <w:r w:rsidRPr="009F24DE">
        <w:t xml:space="preserve">available </w:t>
      </w:r>
      <w:r w:rsidRPr="005E652E">
        <w:t xml:space="preserve">at </w:t>
      </w:r>
      <w:hyperlink r:id="rId17" w:tgtFrame="_blank" w:history="1">
        <w:r w:rsidRPr="00B67A78">
          <w:rPr>
            <w:rStyle w:val="normaltextrun"/>
            <w:rFonts w:ascii="Arial" w:hAnsi="Arial" w:cs="Arial"/>
            <w:i/>
            <w:iCs/>
            <w:color w:val="000000"/>
            <w:szCs w:val="20"/>
            <w:u w:val="single"/>
          </w:rPr>
          <w:t>Fees, Guides and Forms | Land Use Victoria</w:t>
        </w:r>
      </w:hyperlink>
      <w:r w:rsidRPr="005E652E">
        <w:t>.</w:t>
      </w:r>
    </w:p>
    <w:p w14:paraId="0CB9BA69" w14:textId="77777777" w:rsidR="007D79F2" w:rsidRPr="006038FB" w:rsidRDefault="007D79F2" w:rsidP="007D79F2">
      <w:pPr>
        <w:pStyle w:val="ListBullet"/>
        <w:numPr>
          <w:ilvl w:val="0"/>
          <w:numId w:val="62"/>
        </w:numPr>
        <w:rPr>
          <w:rFonts w:ascii="Arial" w:hAnsi="Arial" w:cs="Arial"/>
          <w:color w:val="000000"/>
          <w:szCs w:val="20"/>
          <w:shd w:val="clear" w:color="auto" w:fill="FFFFFF"/>
        </w:rPr>
      </w:pPr>
      <w:r>
        <w:lastRenderedPageBreak/>
        <w:t>an eCT and control of the eCT is not held by the Registrar, the eCT must be nominated by the eCT Control to the paper instrument.</w:t>
      </w:r>
    </w:p>
    <w:p w14:paraId="4C310CA2" w14:textId="6FA3D604" w:rsidR="007D79F2" w:rsidRDefault="007D79F2" w:rsidP="007D79F2">
      <w:pPr>
        <w:pStyle w:val="ListBullet"/>
        <w:numPr>
          <w:ilvl w:val="0"/>
          <w:numId w:val="62"/>
        </w:numP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  <w:r>
        <w:t>an eCT and control of the eCT is held by the Registrar</w:t>
      </w:r>
      <w:r w:rsidRPr="00A61354">
        <w:t>,</w:t>
      </w:r>
      <w:r w:rsidR="00D43587">
        <w:t xml:space="preserve"> </w:t>
      </w:r>
      <w:r w:rsidRPr="00D728A8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no action is required by the lodging party</w:t>
      </w: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.</w:t>
      </w:r>
    </w:p>
    <w:p w14:paraId="37F8BFA4" w14:textId="77777777" w:rsidR="00514CB3" w:rsidRDefault="00514CB3" w:rsidP="00514CB3">
      <w:pPr>
        <w:pStyle w:val="ListBullet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297F7D95" w14:textId="0C663A7B" w:rsidR="007D79F2" w:rsidRPr="000460F5" w:rsidRDefault="0039103B" w:rsidP="00E57C01">
      <w:r w:rsidRPr="002979FA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For over-the-counter </w:t>
      </w:r>
      <w:proofErr w:type="spellStart"/>
      <w:r w:rsidRPr="002979FA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lodgments</w:t>
      </w:r>
      <w:proofErr w:type="spellEnd"/>
      <w:r w:rsidRPr="002979FA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by non-represented parties, the </w:t>
      </w:r>
      <w:r w:rsidR="00C43AFD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applicant</w:t>
      </w:r>
      <w:r w:rsidRPr="002979FA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/s must provide a </w:t>
      </w: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properly completed prescribed </w:t>
      </w:r>
      <w:hyperlink r:id="rId18" w:history="1">
        <w:r w:rsidRPr="007F6F63">
          <w:rPr>
            <w:rStyle w:val="Hyperlink"/>
            <w:rFonts w:ascii="Arial" w:hAnsi="Arial" w:cs="Arial"/>
            <w:szCs w:val="20"/>
            <w:shd w:val="clear" w:color="auto" w:fill="FFFFFF"/>
          </w:rPr>
          <w:t>statutory declaration</w:t>
        </w:r>
      </w:hyperlink>
      <w:r w:rsidRPr="002979FA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located at </w:t>
      </w:r>
      <w:hyperlink r:id="rId19" w:tgtFrame="_blank" w:history="1">
        <w:r w:rsidRPr="00907E0C">
          <w:rPr>
            <w:rStyle w:val="normaltextrun"/>
            <w:rFonts w:ascii="Arial" w:hAnsi="Arial" w:cs="Arial"/>
            <w:i/>
            <w:iCs/>
            <w:color w:val="000000"/>
            <w:szCs w:val="20"/>
            <w:u w:val="single"/>
          </w:rPr>
          <w:t>Fees, Guides and Forms | Land Use Victoria</w:t>
        </w:r>
      </w:hyperlink>
      <w:r w:rsidRPr="00907E0C">
        <w:rPr>
          <w:rStyle w:val="eop"/>
          <w:rFonts w:ascii="Arial" w:hAnsi="Arial" w:cs="Arial"/>
          <w:color w:val="000000"/>
          <w:szCs w:val="20"/>
        </w:rPr>
        <w:t>.</w:t>
      </w:r>
      <w:r w:rsidR="00FD4635">
        <w:rPr>
          <w:rStyle w:val="eop"/>
          <w:rFonts w:ascii="Arial" w:hAnsi="Arial" w:cs="Arial"/>
          <w:color w:val="000000"/>
          <w:szCs w:val="20"/>
        </w:rPr>
        <w:t xml:space="preserve"> </w:t>
      </w:r>
      <w:r w:rsidR="00E57C01">
        <w:t xml:space="preserve">Unless an eCT is in the </w:t>
      </w:r>
      <w:r w:rsidR="00E57C01" w:rsidRPr="00B13AE1">
        <w:t xml:space="preserve">control of the </w:t>
      </w:r>
      <w:r w:rsidR="00E57C01">
        <w:t>Registrar, fees may apply for someone other than the lodging party to supply or nominate the Certificate of Title.</w:t>
      </w:r>
    </w:p>
    <w:p w14:paraId="5927559C" w14:textId="2EBC9BB7" w:rsidR="0006747F" w:rsidRPr="000460F5" w:rsidRDefault="00A73B47" w:rsidP="00A73B47">
      <w:r w:rsidRPr="000460F5">
        <w:t xml:space="preserve">More information can be found in the Certificates of Title and Administrative Notices guide at: </w:t>
      </w:r>
      <w:hyperlink r:id="rId20" w:history="1">
        <w:r w:rsidR="008B115D" w:rsidRPr="00B67A78">
          <w:rPr>
            <w:rStyle w:val="Hyperlink"/>
            <w:i/>
            <w:iCs/>
            <w:color w:val="auto"/>
          </w:rPr>
          <w:t>Fees, Guides and Forms | Land Use Victoria</w:t>
        </w:r>
      </w:hyperlink>
      <w:r w:rsidR="000460F5">
        <w:t>.</w:t>
      </w:r>
    </w:p>
    <w:p w14:paraId="4A3ED2DD" w14:textId="17DF189A" w:rsidR="00A73B47" w:rsidRDefault="00A73B47" w:rsidP="00A73B47">
      <w:pPr>
        <w:rPr>
          <w:rStyle w:val="normaltextrun"/>
          <w:rFonts w:ascii="Arial" w:hAnsi="Arial" w:cs="Arial"/>
          <w:szCs w:val="20"/>
          <w:shd w:val="clear" w:color="auto" w:fill="FFFFFF"/>
        </w:rPr>
      </w:pPr>
      <w:r w:rsidRPr="000460F5">
        <w:t xml:space="preserve">After your </w:t>
      </w:r>
      <w:r w:rsidR="002C3065">
        <w:t>discharge and any associated instruments</w:t>
      </w:r>
      <w:r w:rsidRPr="000460F5">
        <w:t xml:space="preserve"> ha</w:t>
      </w:r>
      <w:r w:rsidR="0021760B">
        <w:t>ve</w:t>
      </w:r>
      <w:r w:rsidRPr="000460F5">
        <w:t xml:space="preserve"> been processed, </w:t>
      </w:r>
      <w:r w:rsidR="00476D6C" w:rsidRPr="00B67A78">
        <w:rPr>
          <w:rStyle w:val="normaltextrun"/>
          <w:rFonts w:ascii="Arial" w:hAnsi="Arial" w:cs="Arial"/>
          <w:szCs w:val="20"/>
          <w:shd w:val="clear" w:color="auto" w:fill="FFFFFF"/>
        </w:rPr>
        <w:t>eCT Control will be held by the person nominated as eCT Control at the time of lodgment</w:t>
      </w:r>
      <w:r w:rsidR="006512AC">
        <w:rPr>
          <w:rStyle w:val="normaltextrun"/>
          <w:rFonts w:ascii="Arial" w:hAnsi="Arial" w:cs="Arial"/>
          <w:szCs w:val="20"/>
          <w:shd w:val="clear" w:color="auto" w:fill="FFFFFF"/>
        </w:rPr>
        <w:t xml:space="preserve"> or control will be given to the Registrar</w:t>
      </w:r>
      <w:r w:rsidR="00476D6C" w:rsidRPr="00B67A78">
        <w:rPr>
          <w:rStyle w:val="normaltextrun"/>
          <w:rFonts w:ascii="Arial" w:hAnsi="Arial" w:cs="Arial"/>
          <w:szCs w:val="20"/>
          <w:shd w:val="clear" w:color="auto" w:fill="FFFFFF"/>
        </w:rPr>
        <w:t>.</w:t>
      </w:r>
    </w:p>
    <w:p w14:paraId="658942F1" w14:textId="77777777" w:rsidR="00A872B8" w:rsidRDefault="00A872B8" w:rsidP="00B67A78">
      <w:pPr>
        <w:pStyle w:val="Heading3-Numbered"/>
        <w:numPr>
          <w:ilvl w:val="0"/>
          <w:numId w:val="0"/>
        </w:numPr>
        <w:ind w:left="1021" w:hanging="1021"/>
      </w:pPr>
      <w:r>
        <w:t>Property Title Alert(s)</w:t>
      </w:r>
    </w:p>
    <w:p w14:paraId="5DDA0492" w14:textId="77777777" w:rsidR="00A872B8" w:rsidRDefault="00A872B8" w:rsidP="00A872B8">
      <w:r>
        <w:t xml:space="preserve">To ascertain whether or not the Certificate(s) of Title has/have been nominated, a single Property Transaction Alert on Title or one or more Pre-lodgement Check(s) can be made through </w:t>
      </w:r>
      <w:hyperlink r:id="rId21" w:history="1">
        <w:proofErr w:type="spellStart"/>
        <w:r w:rsidRPr="00D23588">
          <w:rPr>
            <w:rStyle w:val="Hyperlink"/>
            <w:i/>
            <w:iCs/>
          </w:rPr>
          <w:t>landata.online</w:t>
        </w:r>
        <w:proofErr w:type="spellEnd"/>
      </w:hyperlink>
      <w:r>
        <w:t xml:space="preserve"> or an authorised information broker.</w:t>
      </w:r>
    </w:p>
    <w:p w14:paraId="0FEE39E5" w14:textId="77777777" w:rsidR="00A872B8" w:rsidRDefault="00A872B8" w:rsidP="00A872B8">
      <w:r>
        <w:t xml:space="preserve">Customers who subscribe to a Property Transaction Alert on Title are notified by email when a Certificate of Title has been nominated at Land Use Victoria. </w:t>
      </w:r>
    </w:p>
    <w:p w14:paraId="412FCC66" w14:textId="77777777" w:rsidR="00A872B8" w:rsidRDefault="00A872B8" w:rsidP="00A872B8">
      <w:r>
        <w:t>A Pre-lodgement Check is made prior to lodgment to confirm that the Certificate(s) of Title has/have been nominated, to inform of a prior dealing affecting that title or to provide details of the controlling party of Certificate(s) of Title.</w:t>
      </w:r>
    </w:p>
    <w:p w14:paraId="33F6BC9C" w14:textId="41B0AAC4" w:rsidR="00A872B8" w:rsidRPr="00A872B8" w:rsidRDefault="00A872B8" w:rsidP="00A872B8">
      <w:r>
        <w:t xml:space="preserve">More information can be found at </w:t>
      </w:r>
      <w:hyperlink r:id="rId22" w:history="1">
        <w:r w:rsidRPr="00D23588">
          <w:rPr>
            <w:rStyle w:val="Hyperlink"/>
            <w:i/>
            <w:iCs/>
          </w:rPr>
          <w:t>Where to find information about land titles | Land Use Victoria</w:t>
        </w:r>
      </w:hyperlink>
      <w:r>
        <w:t>.</w:t>
      </w:r>
    </w:p>
    <w:p w14:paraId="2E03D182" w14:textId="334FC1F1" w:rsidR="00651315" w:rsidRDefault="00651315" w:rsidP="00B67A78">
      <w:pPr>
        <w:pStyle w:val="Heading2-Numbered"/>
        <w:numPr>
          <w:ilvl w:val="0"/>
          <w:numId w:val="0"/>
        </w:numPr>
        <w:ind w:left="567" w:hanging="567"/>
      </w:pPr>
      <w:bookmarkStart w:id="25" w:name="_Toc160534257"/>
      <w:bookmarkStart w:id="26" w:name="_Toc160539088"/>
      <w:bookmarkStart w:id="27" w:name="_Toc160777665"/>
      <w:bookmarkStart w:id="28" w:name="_Toc160534258"/>
      <w:bookmarkStart w:id="29" w:name="_Toc160539089"/>
      <w:bookmarkStart w:id="30" w:name="_Toc160777666"/>
      <w:bookmarkStart w:id="31" w:name="_Toc160534259"/>
      <w:bookmarkStart w:id="32" w:name="_Toc160539090"/>
      <w:bookmarkStart w:id="33" w:name="_Toc160777667"/>
      <w:bookmarkStart w:id="34" w:name="_Toc160534260"/>
      <w:bookmarkStart w:id="35" w:name="_Toc160539091"/>
      <w:bookmarkStart w:id="36" w:name="_Toc160777668"/>
      <w:bookmarkStart w:id="37" w:name="_Toc160534261"/>
      <w:bookmarkStart w:id="38" w:name="_Toc160539092"/>
      <w:bookmarkStart w:id="39" w:name="_Toc160777669"/>
      <w:bookmarkStart w:id="40" w:name="_Toc17678360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t>Verification of Identity</w:t>
      </w:r>
      <w:bookmarkEnd w:id="40"/>
    </w:p>
    <w:p w14:paraId="1F8453A7" w14:textId="77777777" w:rsidR="00651315" w:rsidRDefault="00651315" w:rsidP="00651315">
      <w:r>
        <w:t xml:space="preserve">All parties to a conveyancing transaction must have their identity verified. </w:t>
      </w:r>
    </w:p>
    <w:p w14:paraId="3289E2CB" w14:textId="0183E8D9" w:rsidR="00651315" w:rsidRDefault="00651315" w:rsidP="00651315">
      <w:r>
        <w:t xml:space="preserve">When a conveyancer or lawyer represents a client, the conveyancer or lawyer is responsible for verifying their client’s identity. For further information, refer to </w:t>
      </w:r>
      <w:r w:rsidR="003F28F2" w:rsidRPr="003F28F2">
        <w:t>the Guide to verification of identity for paper conveyancing transactions for conveyancers, lawyers and mortgagees</w:t>
      </w:r>
      <w:r w:rsidR="005F59F7">
        <w:t xml:space="preserve"> </w:t>
      </w:r>
      <w:r>
        <w:t xml:space="preserve">available at </w:t>
      </w:r>
      <w:hyperlink r:id="rId23" w:history="1">
        <w:r w:rsidR="00B01CF8" w:rsidRPr="00B67A78">
          <w:rPr>
            <w:rStyle w:val="Hyperlink"/>
            <w:i/>
            <w:iCs/>
          </w:rPr>
          <w:t>Fees, Guides and Forms | Land Use Victoria</w:t>
        </w:r>
      </w:hyperlink>
      <w:r w:rsidR="005F59F7">
        <w:t>.</w:t>
      </w:r>
    </w:p>
    <w:p w14:paraId="15CFFD51" w14:textId="386CCC46" w:rsidR="00651315" w:rsidRDefault="00651315" w:rsidP="00651315">
      <w:r>
        <w:t>If a party to a conveyancing transaction is not represented by a conveyancer or lawyer (a non-represented party), verification of identity needs to be undertaken by Australia Post – the Approved Identity Verifier. In addition, Australia Post will witness the non-represented party signing any conveyancing documents</w:t>
      </w:r>
      <w:r w:rsidR="00CD0FD2">
        <w:t>, including Registry instruments</w:t>
      </w:r>
      <w:r>
        <w:t xml:space="preserve">. For further information, refer to </w:t>
      </w:r>
      <w:r w:rsidR="002C48B1" w:rsidRPr="002C48B1">
        <w:t>the Guide to verification of identity for people not using a conveyancer or lawyer</w:t>
      </w:r>
      <w:r w:rsidR="009E5C2A">
        <w:t xml:space="preserve"> </w:t>
      </w:r>
      <w:r>
        <w:t xml:space="preserve">available at </w:t>
      </w:r>
      <w:hyperlink r:id="rId24" w:history="1">
        <w:r w:rsidR="006228A5" w:rsidRPr="00B67A78">
          <w:rPr>
            <w:rStyle w:val="Hyperlink"/>
            <w:i/>
            <w:iCs/>
          </w:rPr>
          <w:t>Verification of identity | Land Use Victoria</w:t>
        </w:r>
      </w:hyperlink>
      <w:r w:rsidR="00D216CE">
        <w:t>.</w:t>
      </w:r>
    </w:p>
    <w:p w14:paraId="6C6EA141" w14:textId="77777777" w:rsidR="008149FA" w:rsidRPr="00BA5219" w:rsidRDefault="008149FA" w:rsidP="00B67A78">
      <w:pPr>
        <w:pStyle w:val="Heading2-Numbered"/>
        <w:numPr>
          <w:ilvl w:val="0"/>
          <w:numId w:val="0"/>
        </w:numPr>
        <w:ind w:left="567" w:hanging="567"/>
      </w:pPr>
      <w:bookmarkStart w:id="41" w:name="_Toc176783608"/>
      <w:r w:rsidRPr="00BA5219">
        <w:t>Supporting statutory declaration for non-represented parties</w:t>
      </w:r>
      <w:bookmarkEnd w:id="41"/>
    </w:p>
    <w:p w14:paraId="6B2D2216" w14:textId="3C804213" w:rsidR="008149FA" w:rsidRPr="00AA32A6" w:rsidRDefault="008149FA" w:rsidP="008149FA">
      <w:pPr>
        <w:rPr>
          <w:szCs w:val="20"/>
        </w:rPr>
      </w:pPr>
      <w:r w:rsidRPr="004D60D8">
        <w:rPr>
          <w:szCs w:val="20"/>
        </w:rPr>
        <w:t xml:space="preserve">For </w:t>
      </w:r>
      <w:proofErr w:type="spellStart"/>
      <w:r w:rsidRPr="004D60D8">
        <w:rPr>
          <w:szCs w:val="20"/>
        </w:rPr>
        <w:t>lodgments</w:t>
      </w:r>
      <w:proofErr w:type="spellEnd"/>
      <w:r w:rsidRPr="004D60D8">
        <w:rPr>
          <w:szCs w:val="20"/>
        </w:rPr>
        <w:t xml:space="preserve"> by non-represented parties, the </w:t>
      </w:r>
      <w:r>
        <w:rPr>
          <w:szCs w:val="20"/>
        </w:rPr>
        <w:t>applicant/s</w:t>
      </w:r>
      <w:r w:rsidRPr="004D60D8">
        <w:rPr>
          <w:szCs w:val="20"/>
        </w:rPr>
        <w:t xml:space="preserve"> must provide a properly completed </w:t>
      </w:r>
      <w:hyperlink r:id="rId25" w:history="1">
        <w:r w:rsidR="00E00254" w:rsidRPr="00E00254">
          <w:rPr>
            <w:rStyle w:val="Hyperlink"/>
            <w:szCs w:val="20"/>
          </w:rPr>
          <w:t>statutory declaration</w:t>
        </w:r>
      </w:hyperlink>
      <w:r w:rsidRPr="004D60D8">
        <w:rPr>
          <w:szCs w:val="20"/>
        </w:rPr>
        <w:t xml:space="preserve"> </w:t>
      </w:r>
      <w:r>
        <w:rPr>
          <w:szCs w:val="20"/>
        </w:rPr>
        <w:t xml:space="preserve">in the form </w:t>
      </w:r>
      <w:r w:rsidRPr="004D60D8">
        <w:rPr>
          <w:szCs w:val="20"/>
        </w:rPr>
        <w:t xml:space="preserve">located at </w:t>
      </w:r>
      <w:hyperlink r:id="rId26" w:history="1">
        <w:r w:rsidRPr="00FE49A6">
          <w:rPr>
            <w:rStyle w:val="Hyperlink"/>
            <w:i/>
            <w:iCs/>
          </w:rPr>
          <w:t>Fees, Guides and Forms | Land Use Victoria</w:t>
        </w:r>
      </w:hyperlink>
      <w:r>
        <w:rPr>
          <w:i/>
          <w:iCs/>
        </w:rPr>
        <w:t>.</w:t>
      </w:r>
    </w:p>
    <w:p w14:paraId="2E6CC944" w14:textId="218AD406" w:rsidR="00651315" w:rsidRPr="00026FD8" w:rsidRDefault="00651315" w:rsidP="00B67A78">
      <w:pPr>
        <w:pStyle w:val="Heading1"/>
      </w:pPr>
      <w:bookmarkStart w:id="42" w:name="_Toc176783609"/>
      <w:r w:rsidRPr="00026FD8">
        <w:t>Fees</w:t>
      </w:r>
      <w:bookmarkEnd w:id="42"/>
    </w:p>
    <w:p w14:paraId="2107541F" w14:textId="75360175" w:rsidR="00651315" w:rsidRDefault="005D4F52" w:rsidP="00651315">
      <w:r>
        <w:t>Land Use Victoria</w:t>
      </w:r>
      <w:r w:rsidR="00651315">
        <w:t xml:space="preserve"> fees are payable at lodgment.</w:t>
      </w:r>
    </w:p>
    <w:p w14:paraId="06651C5B" w14:textId="1E6ABDB3" w:rsidR="00651315" w:rsidRDefault="00690618" w:rsidP="00B67A78">
      <w:r w:rsidRPr="00690618">
        <w:t>Lod</w:t>
      </w:r>
      <w:r w:rsidR="00D216CE">
        <w:t>g</w:t>
      </w:r>
      <w:r w:rsidRPr="00690618">
        <w:t xml:space="preserve">ment fees are available at </w:t>
      </w:r>
      <w:hyperlink r:id="rId27" w:history="1">
        <w:r w:rsidRPr="00B67A78">
          <w:rPr>
            <w:rStyle w:val="Hyperlink"/>
            <w:i/>
            <w:iCs/>
          </w:rPr>
          <w:t>Fees, Guides and Forms | Land Use Victoria</w:t>
        </w:r>
      </w:hyperlink>
      <w:r w:rsidRPr="00B67A78">
        <w:rPr>
          <w:i/>
          <w:iCs/>
        </w:rPr>
        <w:t>.</w:t>
      </w:r>
      <w:r w:rsidRPr="00690618">
        <w:t xml:space="preserve"> Acceptable payment methods are available at </w:t>
      </w:r>
      <w:hyperlink r:id="rId28" w:anchor="heading-13" w:history="1">
        <w:r w:rsidRPr="00B67A78">
          <w:rPr>
            <w:rStyle w:val="Hyperlink"/>
            <w:i/>
            <w:iCs/>
          </w:rPr>
          <w:t>How to pay | Land Use Victoria</w:t>
        </w:r>
      </w:hyperlink>
    </w:p>
    <w:p w14:paraId="719B8D8A" w14:textId="36F21F68" w:rsidR="00651315" w:rsidRDefault="00651315" w:rsidP="00B67A78">
      <w:pPr>
        <w:pStyle w:val="Heading1"/>
      </w:pPr>
      <w:bookmarkStart w:id="43" w:name="_Toc176783610"/>
      <w:r>
        <w:t xml:space="preserve">How to complete the </w:t>
      </w:r>
      <w:r w:rsidR="002E5A37">
        <w:t xml:space="preserve">approved form for a discharge </w:t>
      </w:r>
      <w:r>
        <w:t>of mortgage of charge</w:t>
      </w:r>
      <w:bookmarkEnd w:id="43"/>
    </w:p>
    <w:p w14:paraId="4E6918ED" w14:textId="01ABBC5D" w:rsidR="00651315" w:rsidRDefault="00651315" w:rsidP="00651315">
      <w:r>
        <w:t>This form should be completed online and printed for lodgment.</w:t>
      </w:r>
    </w:p>
    <w:p w14:paraId="30EE11D1" w14:textId="2BB2852E" w:rsidR="00651315" w:rsidRDefault="00651315" w:rsidP="00651315">
      <w:r>
        <w:t xml:space="preserve">When you have completed the form and are ready to print, click the </w:t>
      </w:r>
      <w:r w:rsidR="00B56CAE">
        <w:t>‘</w:t>
      </w:r>
      <w:r>
        <w:t>Print Form</w:t>
      </w:r>
      <w:r w:rsidR="00B56CAE">
        <w:t>’</w:t>
      </w:r>
      <w:r>
        <w:t xml:space="preserve"> button at the end of the form – do not use </w:t>
      </w:r>
      <w:r w:rsidR="00B56CAE">
        <w:t>‘</w:t>
      </w:r>
      <w:r>
        <w:t>File</w:t>
      </w:r>
      <w:r w:rsidR="00B56CAE">
        <w:t>’</w:t>
      </w:r>
      <w:r>
        <w:t xml:space="preserve"> then </w:t>
      </w:r>
      <w:r w:rsidR="00B56CAE">
        <w:t>‘</w:t>
      </w:r>
      <w:r>
        <w:t>Print</w:t>
      </w:r>
      <w:r w:rsidR="00B56CAE">
        <w:t>’</w:t>
      </w:r>
      <w:r>
        <w:t xml:space="preserve"> or the quick print button at the top of the form.  </w:t>
      </w:r>
    </w:p>
    <w:p w14:paraId="382E50F9" w14:textId="77777777" w:rsidR="00651315" w:rsidRDefault="00651315" w:rsidP="00651315">
      <w:r>
        <w:t xml:space="preserve">An error message will appear if </w:t>
      </w:r>
      <w:proofErr w:type="gramStart"/>
      <w:r>
        <w:t>all of</w:t>
      </w:r>
      <w:proofErr w:type="gramEnd"/>
      <w:r>
        <w:t xml:space="preserve"> the mandatory sections are not completed.</w:t>
      </w:r>
    </w:p>
    <w:p w14:paraId="63E53653" w14:textId="77777777" w:rsidR="00651315" w:rsidRDefault="00651315" w:rsidP="00651315">
      <w:r>
        <w:t>If sections of the form are being completed manually rather than online:</w:t>
      </w:r>
    </w:p>
    <w:p w14:paraId="6B61EE22" w14:textId="0AC3B17C" w:rsidR="00651315" w:rsidRDefault="00651315" w:rsidP="00B67A78">
      <w:pPr>
        <w:pStyle w:val="ListBullet"/>
        <w:numPr>
          <w:ilvl w:val="0"/>
          <w:numId w:val="63"/>
        </w:numPr>
      </w:pPr>
      <w:r>
        <w:lastRenderedPageBreak/>
        <w:t>the writing must be clear and legible and in BLOCK LETTERS</w:t>
      </w:r>
    </w:p>
    <w:p w14:paraId="26F98258" w14:textId="1794FAF0" w:rsidR="00651315" w:rsidRDefault="00651315" w:rsidP="00B67A78">
      <w:pPr>
        <w:pStyle w:val="ListBullet"/>
        <w:numPr>
          <w:ilvl w:val="0"/>
          <w:numId w:val="63"/>
        </w:numPr>
      </w:pPr>
      <w:r>
        <w:t>only use black or blue pen</w:t>
      </w:r>
    </w:p>
    <w:p w14:paraId="4D0A2456" w14:textId="3F7CEAAF" w:rsidR="00651315" w:rsidRDefault="00651315" w:rsidP="00B67A78">
      <w:pPr>
        <w:pStyle w:val="ListBullet"/>
        <w:numPr>
          <w:ilvl w:val="0"/>
          <w:numId w:val="63"/>
        </w:numPr>
      </w:pPr>
      <w:r>
        <w:t>correction fluid must not be used</w:t>
      </w:r>
    </w:p>
    <w:p w14:paraId="1E9223D4" w14:textId="5F9C092C" w:rsidR="00651315" w:rsidRDefault="00651315" w:rsidP="00B67A78">
      <w:pPr>
        <w:pStyle w:val="ListBullet"/>
        <w:numPr>
          <w:ilvl w:val="0"/>
          <w:numId w:val="63"/>
        </w:numPr>
      </w:pPr>
      <w:r>
        <w:t>the back of the form must not be used.</w:t>
      </w:r>
    </w:p>
    <w:p w14:paraId="19C21760" w14:textId="30085DF3" w:rsidR="00651315" w:rsidRDefault="00651315" w:rsidP="00B67A78">
      <w:pPr>
        <w:pStyle w:val="Heading1-Numbered"/>
        <w:numPr>
          <w:ilvl w:val="0"/>
          <w:numId w:val="0"/>
        </w:numPr>
        <w:ind w:left="360" w:hanging="360"/>
      </w:pPr>
      <w:bookmarkStart w:id="44" w:name="_Toc176783611"/>
      <w:r w:rsidRPr="00651315">
        <w:t xml:space="preserve">The points below assist in completing the </w:t>
      </w:r>
      <w:r w:rsidR="00431862">
        <w:t>d</w:t>
      </w:r>
      <w:r w:rsidR="00431862" w:rsidRPr="00651315">
        <w:t xml:space="preserve">ischarge </w:t>
      </w:r>
      <w:r w:rsidRPr="00651315">
        <w:t xml:space="preserve">of </w:t>
      </w:r>
      <w:r w:rsidR="00431862">
        <w:t>m</w:t>
      </w:r>
      <w:r w:rsidRPr="00651315">
        <w:t xml:space="preserve">ortgage or </w:t>
      </w:r>
      <w:r w:rsidR="00431862">
        <w:t>c</w:t>
      </w:r>
      <w:r w:rsidRPr="00651315">
        <w:t>harge</w:t>
      </w:r>
      <w:bookmarkEnd w:id="44"/>
    </w:p>
    <w:p w14:paraId="49C68763" w14:textId="77777777" w:rsidR="005E4A3F" w:rsidRPr="005E4A3F" w:rsidRDefault="005E4A3F" w:rsidP="005E4A3F">
      <w:pPr>
        <w:pStyle w:val="ListParagraph"/>
        <w:keepNext/>
        <w:keepLines/>
        <w:numPr>
          <w:ilvl w:val="0"/>
          <w:numId w:val="69"/>
        </w:numPr>
        <w:spacing w:before="240"/>
        <w:outlineLvl w:val="1"/>
        <w:rPr>
          <w:rFonts w:asciiTheme="majorHAnsi" w:eastAsiaTheme="majorEastAsia" w:hAnsiTheme="majorHAnsi" w:cstheme="majorBidi"/>
          <w:b/>
          <w:vanish/>
          <w:sz w:val="24"/>
          <w:szCs w:val="26"/>
        </w:rPr>
      </w:pPr>
      <w:bookmarkStart w:id="45" w:name="_Toc160534267"/>
      <w:bookmarkStart w:id="46" w:name="_Toc160539098"/>
      <w:bookmarkStart w:id="47" w:name="_Toc160777675"/>
      <w:bookmarkStart w:id="48" w:name="_Toc161692067"/>
      <w:bookmarkStart w:id="49" w:name="_Toc161692092"/>
      <w:bookmarkStart w:id="50" w:name="_Toc161748128"/>
      <w:bookmarkStart w:id="51" w:name="_Toc161748192"/>
      <w:bookmarkStart w:id="52" w:name="_Toc161748220"/>
      <w:bookmarkStart w:id="53" w:name="_Toc161749207"/>
      <w:bookmarkStart w:id="54" w:name="_Toc176783612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4AF55D85" w14:textId="77777777" w:rsidR="005E4A3F" w:rsidRPr="005E4A3F" w:rsidRDefault="005E4A3F" w:rsidP="005E4A3F">
      <w:pPr>
        <w:pStyle w:val="ListParagraph"/>
        <w:keepNext/>
        <w:keepLines/>
        <w:numPr>
          <w:ilvl w:val="0"/>
          <w:numId w:val="69"/>
        </w:numPr>
        <w:spacing w:before="240"/>
        <w:outlineLvl w:val="1"/>
        <w:rPr>
          <w:rFonts w:asciiTheme="majorHAnsi" w:eastAsiaTheme="majorEastAsia" w:hAnsiTheme="majorHAnsi" w:cstheme="majorBidi"/>
          <w:b/>
          <w:vanish/>
          <w:sz w:val="24"/>
          <w:szCs w:val="26"/>
        </w:rPr>
      </w:pPr>
      <w:bookmarkStart w:id="55" w:name="_Toc160534268"/>
      <w:bookmarkStart w:id="56" w:name="_Toc160539099"/>
      <w:bookmarkStart w:id="57" w:name="_Toc160777676"/>
      <w:bookmarkStart w:id="58" w:name="_Toc161692068"/>
      <w:bookmarkStart w:id="59" w:name="_Toc161692093"/>
      <w:bookmarkStart w:id="60" w:name="_Toc161748129"/>
      <w:bookmarkStart w:id="61" w:name="_Toc161748193"/>
      <w:bookmarkStart w:id="62" w:name="_Toc161748221"/>
      <w:bookmarkStart w:id="63" w:name="_Toc161749208"/>
      <w:bookmarkStart w:id="64" w:name="_Toc176783613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8816B9E" w14:textId="77777777" w:rsidR="005E4A3F" w:rsidRPr="005E4A3F" w:rsidRDefault="005E4A3F" w:rsidP="005E4A3F">
      <w:pPr>
        <w:pStyle w:val="ListParagraph"/>
        <w:keepNext/>
        <w:keepLines/>
        <w:numPr>
          <w:ilvl w:val="0"/>
          <w:numId w:val="69"/>
        </w:numPr>
        <w:spacing w:before="240"/>
        <w:outlineLvl w:val="1"/>
        <w:rPr>
          <w:rFonts w:asciiTheme="majorHAnsi" w:eastAsiaTheme="majorEastAsia" w:hAnsiTheme="majorHAnsi" w:cstheme="majorBidi"/>
          <w:b/>
          <w:vanish/>
          <w:sz w:val="24"/>
          <w:szCs w:val="26"/>
        </w:rPr>
      </w:pPr>
      <w:bookmarkStart w:id="65" w:name="_Toc160534269"/>
      <w:bookmarkStart w:id="66" w:name="_Toc160539100"/>
      <w:bookmarkStart w:id="67" w:name="_Toc160777677"/>
      <w:bookmarkStart w:id="68" w:name="_Toc161692069"/>
      <w:bookmarkStart w:id="69" w:name="_Toc161692094"/>
      <w:bookmarkStart w:id="70" w:name="_Toc161748130"/>
      <w:bookmarkStart w:id="71" w:name="_Toc161748194"/>
      <w:bookmarkStart w:id="72" w:name="_Toc161748222"/>
      <w:bookmarkStart w:id="73" w:name="_Toc161749209"/>
      <w:bookmarkStart w:id="74" w:name="_Toc17678361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25E83940" w14:textId="42119B59" w:rsidR="00651315" w:rsidRDefault="00651315" w:rsidP="00B67A78">
      <w:pPr>
        <w:pStyle w:val="Heading2-Numbered"/>
        <w:numPr>
          <w:ilvl w:val="0"/>
          <w:numId w:val="0"/>
        </w:numPr>
        <w:ind w:left="567" w:hanging="567"/>
      </w:pPr>
      <w:bookmarkStart w:id="75" w:name="_Toc176783615"/>
      <w:r>
        <w:t>Land</w:t>
      </w:r>
      <w:bookmarkEnd w:id="75"/>
    </w:p>
    <w:p w14:paraId="660C6397" w14:textId="3A1F7463" w:rsidR="001D44AB" w:rsidRPr="00B67A78" w:rsidRDefault="00651315" w:rsidP="00B67A78">
      <w:r w:rsidRPr="00651315">
        <w:t>Allows</w:t>
      </w:r>
      <w:r w:rsidR="00AD01F0">
        <w:t xml:space="preserve"> for</w:t>
      </w:r>
      <w:r w:rsidRPr="00651315">
        <w:t xml:space="preserve"> entry of the </w:t>
      </w:r>
      <w:r w:rsidR="00B56CAE">
        <w:t>v</w:t>
      </w:r>
      <w:r w:rsidRPr="00651315">
        <w:t xml:space="preserve">olume and </w:t>
      </w:r>
      <w:r w:rsidR="00B56CAE">
        <w:t>f</w:t>
      </w:r>
      <w:r w:rsidRPr="00651315">
        <w:t>olio number of the land</w:t>
      </w:r>
      <w:r w:rsidR="00AD01F0">
        <w:t xml:space="preserve"> being</w:t>
      </w:r>
      <w:r w:rsidRPr="00651315">
        <w:t xml:space="preserve"> mortgaged. This number </w:t>
      </w:r>
      <w:proofErr w:type="gramStart"/>
      <w:r w:rsidRPr="00651315">
        <w:t>is located in</w:t>
      </w:r>
      <w:proofErr w:type="gramEnd"/>
      <w:r w:rsidRPr="00651315">
        <w:t xml:space="preserve"> the top right</w:t>
      </w:r>
      <w:r>
        <w:t>-</w:t>
      </w:r>
      <w:r w:rsidRPr="00651315">
        <w:t xml:space="preserve">hand corner of </w:t>
      </w:r>
      <w:r w:rsidR="00346BE8">
        <w:t xml:space="preserve">a </w:t>
      </w:r>
      <w:proofErr w:type="spellStart"/>
      <w:r w:rsidR="00346BE8">
        <w:t>pCT</w:t>
      </w:r>
      <w:proofErr w:type="spellEnd"/>
      <w:r w:rsidR="00346BE8">
        <w:t xml:space="preserve"> or</w:t>
      </w:r>
      <w:r w:rsidR="00165EDC">
        <w:t xml:space="preserve"> Register search statement (commonly referred to as a ‘title search’). </w:t>
      </w:r>
    </w:p>
    <w:p w14:paraId="5F91176B" w14:textId="77777777" w:rsidR="00EF37A2" w:rsidRPr="00EF37A2" w:rsidRDefault="00EF37A2" w:rsidP="00EF37A2">
      <w:pPr>
        <w:pStyle w:val="ListParagraph"/>
        <w:numPr>
          <w:ilvl w:val="0"/>
          <w:numId w:val="75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10A1E391" w14:textId="77777777" w:rsidR="00EF37A2" w:rsidRPr="00EF37A2" w:rsidRDefault="00EF37A2" w:rsidP="00EF37A2">
      <w:pPr>
        <w:pStyle w:val="ListParagraph"/>
        <w:numPr>
          <w:ilvl w:val="0"/>
          <w:numId w:val="75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01F16DFC" w14:textId="77777777" w:rsidR="00EF37A2" w:rsidRPr="00EF37A2" w:rsidRDefault="00EF37A2" w:rsidP="00EF37A2">
      <w:pPr>
        <w:pStyle w:val="ListParagraph"/>
        <w:numPr>
          <w:ilvl w:val="0"/>
          <w:numId w:val="75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106DCF5C" w14:textId="77777777" w:rsidR="00EF37A2" w:rsidRPr="00EF37A2" w:rsidRDefault="00EF37A2" w:rsidP="00EF37A2">
      <w:pPr>
        <w:pStyle w:val="ListParagraph"/>
        <w:numPr>
          <w:ilvl w:val="0"/>
          <w:numId w:val="75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4A358841" w14:textId="77777777" w:rsidR="00EF37A2" w:rsidRPr="00EF37A2" w:rsidRDefault="00EF37A2" w:rsidP="00EF37A2">
      <w:pPr>
        <w:pStyle w:val="ListParagraph"/>
        <w:numPr>
          <w:ilvl w:val="1"/>
          <w:numId w:val="75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35DE4C2C" w14:textId="5FB8A8ED" w:rsidR="00651315" w:rsidRPr="00CA6422" w:rsidRDefault="00651315" w:rsidP="00B67A78">
      <w:pPr>
        <w:pStyle w:val="Heading3-Numbered"/>
        <w:numPr>
          <w:ilvl w:val="0"/>
          <w:numId w:val="0"/>
        </w:numPr>
        <w:ind w:left="1021" w:hanging="1021"/>
      </w:pPr>
      <w:r w:rsidRPr="001D44AB">
        <w:t>Folio</w:t>
      </w:r>
      <w:r w:rsidRPr="00CA6422">
        <w:t xml:space="preserve"> </w:t>
      </w:r>
      <w:r w:rsidRPr="00EF37A2">
        <w:t>range</w:t>
      </w:r>
      <w:r w:rsidRPr="00CA6422">
        <w:t xml:space="preserve"> group</w:t>
      </w:r>
    </w:p>
    <w:p w14:paraId="19FDA2C7" w14:textId="20FF848F" w:rsidR="00651315" w:rsidRDefault="00651315" w:rsidP="00651315">
      <w:pPr>
        <w:pStyle w:val="ListBullet"/>
      </w:pPr>
      <w:r>
        <w:t xml:space="preserve">Ranges can be created on the form by selecting the </w:t>
      </w:r>
      <w:r w:rsidR="00165EDC">
        <w:t>‘</w:t>
      </w:r>
      <w:r>
        <w:t xml:space="preserve">Folio </w:t>
      </w:r>
      <w:r w:rsidR="00165EDC">
        <w:t>r</w:t>
      </w:r>
      <w:r>
        <w:t xml:space="preserve">ange </w:t>
      </w:r>
      <w:r w:rsidR="00165EDC">
        <w:t>g</w:t>
      </w:r>
      <w:r>
        <w:t>roup</w:t>
      </w:r>
      <w:r w:rsidR="00165EDC">
        <w:t>’</w:t>
      </w:r>
      <w:r>
        <w:t xml:space="preserve"> box and then </w:t>
      </w:r>
      <w:r w:rsidR="00431807">
        <w:t>typing</w:t>
      </w:r>
      <w:r>
        <w:t xml:space="preserve"> </w:t>
      </w:r>
      <w:r w:rsidR="00165EDC">
        <w:t xml:space="preserve">into </w:t>
      </w:r>
      <w:r>
        <w:t xml:space="preserve">the </w:t>
      </w:r>
      <w:r w:rsidR="00D17C71">
        <w:t>‘</w:t>
      </w:r>
      <w:r>
        <w:t>Folio…to…</w:t>
      </w:r>
      <w:r w:rsidR="00D17C71">
        <w:t>’ field.</w:t>
      </w:r>
    </w:p>
    <w:p w14:paraId="5191694C" w14:textId="6F5CBDD4" w:rsidR="00651315" w:rsidRDefault="00651315" w:rsidP="00651315">
      <w:r>
        <w:t xml:space="preserve">Check this box if you have multiple consecutive </w:t>
      </w:r>
      <w:r w:rsidR="00D17C71">
        <w:t>v</w:t>
      </w:r>
      <w:r>
        <w:t xml:space="preserve">olume and </w:t>
      </w:r>
      <w:r w:rsidR="00D17C71">
        <w:t>f</w:t>
      </w:r>
      <w:r>
        <w:t>olio numbers to enter.</w:t>
      </w:r>
      <w:r w:rsidR="00D17C71">
        <w:t xml:space="preserve"> </w:t>
      </w:r>
      <w:r>
        <w:t xml:space="preserve">Enter </w:t>
      </w:r>
      <w:r w:rsidR="00D17C71">
        <w:t>v</w:t>
      </w:r>
      <w:r>
        <w:t xml:space="preserve">olume number and first and last </w:t>
      </w:r>
      <w:r w:rsidR="00D17C71">
        <w:t>f</w:t>
      </w:r>
      <w:r>
        <w:t>olio number of range.</w:t>
      </w:r>
    </w:p>
    <w:p w14:paraId="4B1B91C2" w14:textId="6DBDEB86" w:rsidR="00651315" w:rsidRDefault="00651315" w:rsidP="00651315">
      <w:r>
        <w:t xml:space="preserve">If </w:t>
      </w:r>
      <w:r w:rsidR="00AA1FDD">
        <w:t xml:space="preserve">the </w:t>
      </w:r>
      <w:r>
        <w:t xml:space="preserve">range of </w:t>
      </w:r>
      <w:r w:rsidR="00AA1FDD">
        <w:t>f</w:t>
      </w:r>
      <w:r>
        <w:t xml:space="preserve">olios </w:t>
      </w:r>
      <w:r w:rsidR="004D4CAB">
        <w:t>have different</w:t>
      </w:r>
      <w:r>
        <w:t xml:space="preserve"> </w:t>
      </w:r>
      <w:r w:rsidR="00AA1FDD">
        <w:t>v</w:t>
      </w:r>
      <w:r>
        <w:t xml:space="preserve">olume </w:t>
      </w:r>
      <w:r w:rsidR="004D4CAB">
        <w:t xml:space="preserve">numbers </w:t>
      </w:r>
      <w:r>
        <w:t xml:space="preserve">or you have another range of titles to key, click the </w:t>
      </w:r>
      <w:r w:rsidR="00A228CC">
        <w:t>‘</w:t>
      </w:r>
      <w:r>
        <w:t>Add Land</w:t>
      </w:r>
      <w:r w:rsidR="00A228CC">
        <w:t>’</w:t>
      </w:r>
      <w:r>
        <w:t xml:space="preserve"> button (see below), check the </w:t>
      </w:r>
      <w:r w:rsidR="00BA48BA">
        <w:t>‘</w:t>
      </w:r>
      <w:r>
        <w:t>Folio Range Group</w:t>
      </w:r>
      <w:r w:rsidR="00BA48BA">
        <w:t>’</w:t>
      </w:r>
      <w:r>
        <w:t xml:space="preserve"> button and </w:t>
      </w:r>
      <w:r w:rsidR="00D83334">
        <w:t xml:space="preserve">type in </w:t>
      </w:r>
      <w:r>
        <w:t>the second range.</w:t>
      </w:r>
    </w:p>
    <w:p w14:paraId="156C15F9" w14:textId="745246BD" w:rsidR="00651315" w:rsidRDefault="00651315" w:rsidP="00B67A78">
      <w:pPr>
        <w:pStyle w:val="Heading3-Numbered"/>
        <w:numPr>
          <w:ilvl w:val="0"/>
          <w:numId w:val="0"/>
        </w:numPr>
        <w:ind w:left="1021" w:hanging="1021"/>
      </w:pPr>
      <w:r>
        <w:t>Volume Folio</w:t>
      </w:r>
    </w:p>
    <w:p w14:paraId="6C633F78" w14:textId="5D783247" w:rsidR="00651315" w:rsidRDefault="00A2176C" w:rsidP="00381D36">
      <w:pPr>
        <w:pStyle w:val="ListBullet"/>
      </w:pPr>
      <w:r>
        <w:t>The volume and folio number for an i</w:t>
      </w:r>
      <w:r w:rsidR="00651315">
        <w:t xml:space="preserve">ndividual </w:t>
      </w:r>
      <w:r>
        <w:t>folio of the Register</w:t>
      </w:r>
      <w:r w:rsidR="00BA48BA">
        <w:t xml:space="preserve"> </w:t>
      </w:r>
      <w:r w:rsidR="00651315">
        <w:t>can be entered here.</w:t>
      </w:r>
    </w:p>
    <w:p w14:paraId="1370B2EE" w14:textId="06B34397" w:rsidR="00651315" w:rsidRDefault="00FF1B69" w:rsidP="00651315">
      <w:r>
        <w:t>Type in</w:t>
      </w:r>
      <w:r w:rsidR="00651315">
        <w:t xml:space="preserve"> the </w:t>
      </w:r>
      <w:r w:rsidR="00BA48BA">
        <w:t>v</w:t>
      </w:r>
      <w:r w:rsidR="00651315">
        <w:t xml:space="preserve">olume and </w:t>
      </w:r>
      <w:r w:rsidR="00BA48BA">
        <w:t>f</w:t>
      </w:r>
      <w:r w:rsidR="00651315">
        <w:t xml:space="preserve">olio of the </w:t>
      </w:r>
      <w:r>
        <w:t>folio of the Register</w:t>
      </w:r>
      <w:r w:rsidR="00651315">
        <w:t xml:space="preserve">. If you have a </w:t>
      </w:r>
      <w:proofErr w:type="spellStart"/>
      <w:r>
        <w:t>pCT</w:t>
      </w:r>
      <w:proofErr w:type="spellEnd"/>
      <w:r w:rsidR="00651315">
        <w:t xml:space="preserve"> with more than three characters for the </w:t>
      </w:r>
      <w:r w:rsidR="00BA48BA">
        <w:t>folio</w:t>
      </w:r>
      <w:r w:rsidR="00651315">
        <w:t>,</w:t>
      </w:r>
      <w:r w:rsidR="003F65E0">
        <w:t xml:space="preserve"> type in</w:t>
      </w:r>
      <w:r w:rsidR="00651315">
        <w:t xml:space="preserve"> the last three </w:t>
      </w:r>
      <w:r w:rsidR="00A21773">
        <w:t>numbers</w:t>
      </w:r>
      <w:r w:rsidR="00651315">
        <w:t xml:space="preserve"> only.</w:t>
      </w:r>
    </w:p>
    <w:p w14:paraId="7382AC4C" w14:textId="4FE3FAFC" w:rsidR="00651315" w:rsidRDefault="00651315" w:rsidP="00B67A78">
      <w:pPr>
        <w:pStyle w:val="Heading3-Numbered"/>
        <w:numPr>
          <w:ilvl w:val="0"/>
          <w:numId w:val="0"/>
        </w:numPr>
        <w:ind w:left="1021" w:hanging="1021"/>
      </w:pPr>
      <w:r>
        <w:t>Part of the land</w:t>
      </w:r>
    </w:p>
    <w:p w14:paraId="0D996AFD" w14:textId="2634AF01" w:rsidR="00651315" w:rsidRDefault="00651315" w:rsidP="00651315">
      <w:pPr>
        <w:pStyle w:val="ListBullet"/>
      </w:pPr>
      <w:r>
        <w:t xml:space="preserve">Land description can be </w:t>
      </w:r>
      <w:r w:rsidR="003F65E0">
        <w:t>typed in</w:t>
      </w:r>
      <w:r>
        <w:t>.</w:t>
      </w:r>
    </w:p>
    <w:p w14:paraId="51AA332B" w14:textId="0FB95633" w:rsidR="00651315" w:rsidRDefault="009A2CE8" w:rsidP="00B67A78">
      <w:pPr>
        <w:pStyle w:val="ListBullet"/>
        <w:numPr>
          <w:ilvl w:val="0"/>
          <w:numId w:val="66"/>
        </w:numPr>
      </w:pPr>
      <w:r>
        <w:t>Type in</w:t>
      </w:r>
      <w:r w:rsidR="00651315">
        <w:t xml:space="preserve"> </w:t>
      </w:r>
      <w:r w:rsidR="00BA48BA">
        <w:t xml:space="preserve">volume </w:t>
      </w:r>
      <w:r w:rsidR="00651315">
        <w:t xml:space="preserve">and </w:t>
      </w:r>
      <w:r w:rsidR="00BA48BA">
        <w:t xml:space="preserve">folio </w:t>
      </w:r>
      <w:r w:rsidR="00651315">
        <w:t>number.</w:t>
      </w:r>
    </w:p>
    <w:p w14:paraId="0979C880" w14:textId="6B0F38F9" w:rsidR="00651315" w:rsidRDefault="00651315" w:rsidP="00B67A78">
      <w:pPr>
        <w:pStyle w:val="ListBullet"/>
        <w:numPr>
          <w:ilvl w:val="0"/>
          <w:numId w:val="66"/>
        </w:numPr>
      </w:pPr>
      <w:r>
        <w:t xml:space="preserve">Check </w:t>
      </w:r>
      <w:r w:rsidR="00BA48BA">
        <w:t>‘</w:t>
      </w:r>
      <w:r>
        <w:t xml:space="preserve">Part of </w:t>
      </w:r>
      <w:r w:rsidR="00BA48BA">
        <w:t>l</w:t>
      </w:r>
      <w:r>
        <w:t>and</w:t>
      </w:r>
      <w:r w:rsidR="00BA48BA">
        <w:t>’</w:t>
      </w:r>
      <w:r>
        <w:t xml:space="preserve"> button.</w:t>
      </w:r>
    </w:p>
    <w:p w14:paraId="78207C32" w14:textId="4209A6DC" w:rsidR="00651315" w:rsidRDefault="00651315" w:rsidP="00B67A78">
      <w:pPr>
        <w:pStyle w:val="ListBullet"/>
        <w:numPr>
          <w:ilvl w:val="0"/>
          <w:numId w:val="66"/>
        </w:numPr>
      </w:pPr>
      <w:r>
        <w:t xml:space="preserve">When data box opens </w:t>
      </w:r>
      <w:r w:rsidR="00FA3201">
        <w:t>type in</w:t>
      </w:r>
      <w:r>
        <w:t xml:space="preserve"> land description – e.g. </w:t>
      </w:r>
      <w:r w:rsidR="009A2CE8">
        <w:t>“</w:t>
      </w:r>
      <w:r>
        <w:t>Lot 3 on PS546896P</w:t>
      </w:r>
      <w:r w:rsidR="009A2CE8">
        <w:t>”</w:t>
      </w:r>
      <w:r>
        <w:t>.</w:t>
      </w:r>
      <w:r w:rsidR="000070BD">
        <w:t xml:space="preserve"> The description must be a whole lot</w:t>
      </w:r>
      <w:r w:rsidR="00CF51A7">
        <w:t>/crown allotment on a multi-lot folio.</w:t>
      </w:r>
    </w:p>
    <w:p w14:paraId="700B2270" w14:textId="6B3F8020" w:rsidR="00651315" w:rsidRDefault="00651315" w:rsidP="00B67A78">
      <w:pPr>
        <w:pStyle w:val="Heading3-Numbered"/>
        <w:numPr>
          <w:ilvl w:val="0"/>
          <w:numId w:val="0"/>
        </w:numPr>
        <w:ind w:left="1021" w:hanging="1021"/>
      </w:pPr>
      <w:r>
        <w:t>Add land</w:t>
      </w:r>
    </w:p>
    <w:p w14:paraId="278D3C87" w14:textId="3A8B73ED" w:rsidR="00381D36" w:rsidRDefault="00381D36" w:rsidP="00381D36">
      <w:pPr>
        <w:pStyle w:val="ListBullet"/>
      </w:pPr>
      <w:r>
        <w:t xml:space="preserve">Any number of </w:t>
      </w:r>
      <w:r w:rsidR="00651F29">
        <w:t>v</w:t>
      </w:r>
      <w:r>
        <w:t xml:space="preserve">olume </w:t>
      </w:r>
      <w:r w:rsidR="009A2CE8">
        <w:t>f</w:t>
      </w:r>
      <w:r>
        <w:t>olios may be added in this way.</w:t>
      </w:r>
    </w:p>
    <w:p w14:paraId="7E234BD3" w14:textId="1260C396" w:rsidR="00381D36" w:rsidRDefault="00381D36" w:rsidP="00381D36">
      <w:r>
        <w:t xml:space="preserve">Check this </w:t>
      </w:r>
      <w:r w:rsidR="00DE5939">
        <w:t xml:space="preserve">box </w:t>
      </w:r>
      <w:r>
        <w:t xml:space="preserve">to open a new land panel to allow another </w:t>
      </w:r>
      <w:r w:rsidR="00651F29">
        <w:t>v</w:t>
      </w:r>
      <w:r>
        <w:t xml:space="preserve">olume and </w:t>
      </w:r>
      <w:r w:rsidR="00651F29">
        <w:t>folio</w:t>
      </w:r>
      <w:r>
        <w:t xml:space="preserve">, Range of titles Part of </w:t>
      </w:r>
      <w:r w:rsidR="000D15EE">
        <w:t>l</w:t>
      </w:r>
      <w:r>
        <w:t>and to be entered.</w:t>
      </w:r>
    </w:p>
    <w:p w14:paraId="16C7D088" w14:textId="207FAF27" w:rsidR="00381D36" w:rsidRDefault="00381D36" w:rsidP="009A396E"/>
    <w:p w14:paraId="5D086F9C" w14:textId="6644C7A2" w:rsidR="00651315" w:rsidRDefault="00651315" w:rsidP="00B67A78">
      <w:pPr>
        <w:pStyle w:val="Heading2-Numbered"/>
        <w:numPr>
          <w:ilvl w:val="0"/>
          <w:numId w:val="0"/>
        </w:numPr>
        <w:ind w:left="567" w:hanging="567"/>
      </w:pPr>
      <w:bookmarkStart w:id="76" w:name="_Toc176783616"/>
      <w:r>
        <w:t>Mortgage or charge number</w:t>
      </w:r>
      <w:bookmarkEnd w:id="76"/>
    </w:p>
    <w:p w14:paraId="77AB714F" w14:textId="5D6F20BD" w:rsidR="00381D36" w:rsidRPr="00381D36" w:rsidRDefault="00381D36" w:rsidP="00381D36">
      <w:r w:rsidRPr="00381D36">
        <w:t xml:space="preserve">Allows </w:t>
      </w:r>
      <w:r w:rsidR="00224B9F">
        <w:t xml:space="preserve">for </w:t>
      </w:r>
      <w:r w:rsidRPr="00381D36">
        <w:t xml:space="preserve">entry of the mortgage or charge number being removed from the </w:t>
      </w:r>
      <w:r w:rsidR="00176244">
        <w:t>folio of the Register</w:t>
      </w:r>
      <w:r w:rsidRPr="00381D36">
        <w:t xml:space="preserve">.  </w:t>
      </w:r>
    </w:p>
    <w:p w14:paraId="7AF276EF" w14:textId="77777777" w:rsidR="005E4A3F" w:rsidRPr="005E4A3F" w:rsidRDefault="005E4A3F" w:rsidP="005E4A3F">
      <w:pPr>
        <w:pStyle w:val="ListParagraph"/>
        <w:numPr>
          <w:ilvl w:val="1"/>
          <w:numId w:val="71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4C6C66D0" w14:textId="77777777" w:rsidR="005E4A3F" w:rsidRPr="005E4A3F" w:rsidRDefault="005E4A3F" w:rsidP="005E4A3F">
      <w:pPr>
        <w:pStyle w:val="ListParagraph"/>
        <w:numPr>
          <w:ilvl w:val="1"/>
          <w:numId w:val="71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41DD4452" w14:textId="77777777" w:rsidR="006829F8" w:rsidRPr="006829F8" w:rsidRDefault="006829F8" w:rsidP="006829F8">
      <w:pPr>
        <w:pStyle w:val="ListParagraph"/>
        <w:numPr>
          <w:ilvl w:val="1"/>
          <w:numId w:val="75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6F405958" w14:textId="2A1D51F1" w:rsidR="00651315" w:rsidRDefault="00651315" w:rsidP="00B67A78">
      <w:pPr>
        <w:pStyle w:val="Heading3-Numbered"/>
        <w:numPr>
          <w:ilvl w:val="0"/>
          <w:numId w:val="0"/>
        </w:numPr>
        <w:ind w:left="1021" w:hanging="1021"/>
      </w:pPr>
      <w:r>
        <w:t>Mortgage number</w:t>
      </w:r>
    </w:p>
    <w:p w14:paraId="648C37BA" w14:textId="0AB0D404" w:rsidR="00381D36" w:rsidRDefault="00381D36" w:rsidP="00381D36">
      <w:pPr>
        <w:pStyle w:val="ListBullet"/>
      </w:pPr>
      <w:r>
        <w:t>Mortgage or charge number being removed.</w:t>
      </w:r>
    </w:p>
    <w:p w14:paraId="7242CFFB" w14:textId="441200B3" w:rsidR="00381D36" w:rsidRDefault="00381D36" w:rsidP="00381D36">
      <w:r>
        <w:t xml:space="preserve">Select the appropriate </w:t>
      </w:r>
      <w:r w:rsidR="00176244">
        <w:t>‘</w:t>
      </w:r>
      <w:r>
        <w:t>Mortgage number</w:t>
      </w:r>
      <w:r w:rsidR="00176244">
        <w:t>’</w:t>
      </w:r>
      <w:r>
        <w:t xml:space="preserve"> or </w:t>
      </w:r>
      <w:r w:rsidR="00176244">
        <w:t>‘</w:t>
      </w:r>
      <w:r>
        <w:t>Charge number</w:t>
      </w:r>
      <w:r w:rsidR="00176244">
        <w:t>’</w:t>
      </w:r>
      <w:r>
        <w:t xml:space="preserve"> button.</w:t>
      </w:r>
    </w:p>
    <w:p w14:paraId="52D861BC" w14:textId="78F7F9EA" w:rsidR="00381D36" w:rsidRDefault="009B2EFA" w:rsidP="00381D36">
      <w:r>
        <w:t xml:space="preserve">Type in </w:t>
      </w:r>
      <w:r w:rsidR="00381D36">
        <w:t>the number exactly as shown on the</w:t>
      </w:r>
      <w:r w:rsidR="00EF3E87">
        <w:t xml:space="preserve"> </w:t>
      </w:r>
      <w:r w:rsidR="0060039C">
        <w:t>folio of the Register</w:t>
      </w:r>
      <w:r w:rsidR="00EF3E87">
        <w:t xml:space="preserve">. </w:t>
      </w:r>
    </w:p>
    <w:p w14:paraId="45ECCE43" w14:textId="73FC9F32" w:rsidR="00651315" w:rsidRDefault="00651315" w:rsidP="00B67A78">
      <w:pPr>
        <w:pStyle w:val="Heading2-Numbered"/>
        <w:numPr>
          <w:ilvl w:val="0"/>
          <w:numId w:val="0"/>
        </w:numPr>
        <w:ind w:left="567" w:hanging="567"/>
      </w:pPr>
      <w:bookmarkStart w:id="77" w:name="_Toc176783617"/>
      <w:r>
        <w:t>Mortgagee(s)</w:t>
      </w:r>
      <w:bookmarkEnd w:id="77"/>
    </w:p>
    <w:p w14:paraId="3D743394" w14:textId="365E2E53" w:rsidR="00381D36" w:rsidRPr="00381D36" w:rsidRDefault="00381D36" w:rsidP="00381D36">
      <w:r w:rsidRPr="00381D36">
        <w:t>Allows for entry of the mortgagee</w:t>
      </w:r>
      <w:r>
        <w:t>(</w:t>
      </w:r>
      <w:r w:rsidRPr="00381D36">
        <w:t>s</w:t>
      </w:r>
      <w:r>
        <w:t>)</w:t>
      </w:r>
      <w:r w:rsidR="0060039C">
        <w:t xml:space="preserve"> name which in most cases will be the same as that shown in the Register search statement</w:t>
      </w:r>
      <w:r w:rsidRPr="00381D36">
        <w:t>.</w:t>
      </w:r>
    </w:p>
    <w:p w14:paraId="5D8F9F3D" w14:textId="77777777" w:rsidR="005617A4" w:rsidRPr="005617A4" w:rsidRDefault="005617A4" w:rsidP="005617A4">
      <w:pPr>
        <w:pStyle w:val="ListParagraph"/>
        <w:numPr>
          <w:ilvl w:val="1"/>
          <w:numId w:val="75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53D074B5" w14:textId="015CBB71" w:rsidR="00651315" w:rsidRDefault="00651315" w:rsidP="00B67A78">
      <w:pPr>
        <w:pStyle w:val="Heading3-Numbered"/>
        <w:numPr>
          <w:ilvl w:val="0"/>
          <w:numId w:val="0"/>
        </w:numPr>
        <w:ind w:left="1021" w:hanging="1021"/>
      </w:pPr>
      <w:r>
        <w:t>Mortgagee(s)</w:t>
      </w:r>
    </w:p>
    <w:p w14:paraId="09EB9ED3" w14:textId="15BE4D1D" w:rsidR="00381D36" w:rsidRPr="00381D36" w:rsidRDefault="00381D36" w:rsidP="00381D36">
      <w:r w:rsidRPr="00381D36">
        <w:lastRenderedPageBreak/>
        <w:t>Mortgagee name</w:t>
      </w:r>
      <w:r w:rsidR="00176244">
        <w:t>(s)</w:t>
      </w:r>
      <w:r w:rsidRPr="00381D36">
        <w:t xml:space="preserve"> must be entered.</w:t>
      </w:r>
    </w:p>
    <w:p w14:paraId="4291A226" w14:textId="77777777" w:rsidR="002C37FC" w:rsidRPr="002C37FC" w:rsidRDefault="002C37FC" w:rsidP="002C37FC">
      <w:pPr>
        <w:pStyle w:val="ListParagraph"/>
        <w:numPr>
          <w:ilvl w:val="0"/>
          <w:numId w:val="76"/>
        </w:numPr>
        <w:spacing w:before="0" w:after="0"/>
        <w:contextualSpacing w:val="0"/>
        <w:textAlignment w:val="baseline"/>
        <w:outlineLvl w:val="3"/>
        <w:rPr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5839DF54" w14:textId="77777777" w:rsidR="002C37FC" w:rsidRPr="002C37FC" w:rsidRDefault="002C37FC" w:rsidP="002C37FC">
      <w:pPr>
        <w:pStyle w:val="ListParagraph"/>
        <w:numPr>
          <w:ilvl w:val="0"/>
          <w:numId w:val="76"/>
        </w:numPr>
        <w:spacing w:before="0" w:after="0"/>
        <w:contextualSpacing w:val="0"/>
        <w:textAlignment w:val="baseline"/>
        <w:outlineLvl w:val="3"/>
        <w:rPr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1B728B91" w14:textId="77777777" w:rsidR="002C37FC" w:rsidRPr="002C37FC" w:rsidRDefault="002C37FC" w:rsidP="002C37FC">
      <w:pPr>
        <w:pStyle w:val="ListParagraph"/>
        <w:numPr>
          <w:ilvl w:val="0"/>
          <w:numId w:val="76"/>
        </w:numPr>
        <w:spacing w:before="0" w:after="0"/>
        <w:contextualSpacing w:val="0"/>
        <w:textAlignment w:val="baseline"/>
        <w:outlineLvl w:val="3"/>
        <w:rPr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68AFBDB9" w14:textId="77777777" w:rsidR="002C37FC" w:rsidRPr="002C37FC" w:rsidRDefault="002C37FC" w:rsidP="002C37FC">
      <w:pPr>
        <w:pStyle w:val="ListParagraph"/>
        <w:numPr>
          <w:ilvl w:val="0"/>
          <w:numId w:val="76"/>
        </w:numPr>
        <w:spacing w:before="0" w:after="0"/>
        <w:contextualSpacing w:val="0"/>
        <w:textAlignment w:val="baseline"/>
        <w:outlineLvl w:val="3"/>
        <w:rPr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730B3F8E" w14:textId="77777777" w:rsidR="002C37FC" w:rsidRPr="002C37FC" w:rsidRDefault="002C37FC" w:rsidP="002C37FC">
      <w:pPr>
        <w:pStyle w:val="ListParagraph"/>
        <w:numPr>
          <w:ilvl w:val="0"/>
          <w:numId w:val="76"/>
        </w:numPr>
        <w:spacing w:before="0" w:after="0"/>
        <w:contextualSpacing w:val="0"/>
        <w:textAlignment w:val="baseline"/>
        <w:outlineLvl w:val="3"/>
        <w:rPr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2B672869" w14:textId="77777777" w:rsidR="002C37FC" w:rsidRPr="002C37FC" w:rsidRDefault="002C37FC" w:rsidP="002C37FC">
      <w:pPr>
        <w:pStyle w:val="ListParagraph"/>
        <w:numPr>
          <w:ilvl w:val="1"/>
          <w:numId w:val="76"/>
        </w:numPr>
        <w:spacing w:before="0" w:after="0"/>
        <w:contextualSpacing w:val="0"/>
        <w:textAlignment w:val="baseline"/>
        <w:outlineLvl w:val="3"/>
        <w:rPr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44B25B51" w14:textId="77777777" w:rsidR="002C37FC" w:rsidRPr="002C37FC" w:rsidRDefault="002C37FC" w:rsidP="002C37FC">
      <w:pPr>
        <w:pStyle w:val="ListParagraph"/>
        <w:numPr>
          <w:ilvl w:val="1"/>
          <w:numId w:val="76"/>
        </w:numPr>
        <w:spacing w:before="0" w:after="0"/>
        <w:contextualSpacing w:val="0"/>
        <w:textAlignment w:val="baseline"/>
        <w:outlineLvl w:val="3"/>
        <w:rPr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2BDA33E7" w14:textId="77777777" w:rsidR="002C37FC" w:rsidRPr="002C37FC" w:rsidRDefault="002C37FC" w:rsidP="002C37FC">
      <w:pPr>
        <w:pStyle w:val="ListParagraph"/>
        <w:numPr>
          <w:ilvl w:val="1"/>
          <w:numId w:val="76"/>
        </w:numPr>
        <w:spacing w:before="0" w:after="0"/>
        <w:contextualSpacing w:val="0"/>
        <w:textAlignment w:val="baseline"/>
        <w:outlineLvl w:val="3"/>
        <w:rPr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15F1F95B" w14:textId="77777777" w:rsidR="002C37FC" w:rsidRPr="002C37FC" w:rsidRDefault="002C37FC" w:rsidP="002C37FC">
      <w:pPr>
        <w:pStyle w:val="ListParagraph"/>
        <w:numPr>
          <w:ilvl w:val="2"/>
          <w:numId w:val="76"/>
        </w:numPr>
        <w:spacing w:before="0" w:after="0"/>
        <w:contextualSpacing w:val="0"/>
        <w:textAlignment w:val="baseline"/>
        <w:outlineLvl w:val="3"/>
        <w:rPr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2F38C551" w14:textId="6D05E368" w:rsidR="00381D36" w:rsidRPr="00381D36" w:rsidRDefault="00381D36" w:rsidP="00B67A78">
      <w:pPr>
        <w:pStyle w:val="Heading4"/>
        <w:numPr>
          <w:ilvl w:val="0"/>
          <w:numId w:val="0"/>
        </w:numPr>
        <w:ind w:left="648" w:hanging="648"/>
      </w:pPr>
      <w:r w:rsidRPr="00381D36">
        <w:t>Individual</w:t>
      </w:r>
    </w:p>
    <w:p w14:paraId="2FF684E6" w14:textId="72E913BD" w:rsidR="00381D36" w:rsidRPr="00381D36" w:rsidRDefault="00381D36" w:rsidP="00B67A78">
      <w:pPr>
        <w:pStyle w:val="ListBullet"/>
        <w:numPr>
          <w:ilvl w:val="0"/>
          <w:numId w:val="64"/>
        </w:numPr>
      </w:pPr>
      <w:r>
        <w:t>Enter the given name</w:t>
      </w:r>
      <w:r w:rsidR="001E3F3C">
        <w:t>(</w:t>
      </w:r>
      <w:r>
        <w:t>s</w:t>
      </w:r>
      <w:r w:rsidR="001E3F3C">
        <w:t>)</w:t>
      </w:r>
      <w:r>
        <w:t xml:space="preserve"> of the mortgagee as it/they appear(s) on the </w:t>
      </w:r>
      <w:r w:rsidR="0038093A">
        <w:t>folio of the Register</w:t>
      </w:r>
      <w:r w:rsidR="00EF3E87">
        <w:t>.</w:t>
      </w:r>
    </w:p>
    <w:p w14:paraId="1F55488B" w14:textId="72A74014" w:rsidR="00381D36" w:rsidRPr="00381D36" w:rsidRDefault="00381D36" w:rsidP="00B67A78">
      <w:pPr>
        <w:pStyle w:val="ListBullet"/>
        <w:numPr>
          <w:ilvl w:val="0"/>
          <w:numId w:val="64"/>
        </w:numPr>
      </w:pPr>
      <w:r>
        <w:t xml:space="preserve">Enter the family name of the mortgagee as it appears on the </w:t>
      </w:r>
      <w:r w:rsidR="00B67F04">
        <w:t>folio of the Register</w:t>
      </w:r>
      <w:r>
        <w:t>.</w:t>
      </w:r>
    </w:p>
    <w:p w14:paraId="25CCBFEF" w14:textId="0E963923" w:rsidR="00381D36" w:rsidRPr="00381D36" w:rsidRDefault="00381D36" w:rsidP="00381D36">
      <w:r w:rsidRPr="00381D36">
        <w:t xml:space="preserve">For long names the panel will wrap the text as it is </w:t>
      </w:r>
      <w:r w:rsidR="00397FB9">
        <w:t>t</w:t>
      </w:r>
      <w:r w:rsidR="00397FB9" w:rsidRPr="00381D36">
        <w:t>y</w:t>
      </w:r>
      <w:r w:rsidR="00397FB9">
        <w:t>p</w:t>
      </w:r>
      <w:r w:rsidR="00397FB9" w:rsidRPr="00381D36">
        <w:t xml:space="preserve">ed </w:t>
      </w:r>
      <w:r w:rsidRPr="00381D36">
        <w:t xml:space="preserve">– TAB out of the panel to see what has been </w:t>
      </w:r>
      <w:r w:rsidR="00397FB9">
        <w:t>included</w:t>
      </w:r>
      <w:r w:rsidRPr="00381D36">
        <w:t>.</w:t>
      </w:r>
    </w:p>
    <w:p w14:paraId="3AEBF995" w14:textId="341AB966" w:rsidR="00381D36" w:rsidRPr="00381D36" w:rsidRDefault="00381D36" w:rsidP="00381D36">
      <w:r w:rsidRPr="00381D36">
        <w:t>For single names (e.g.</w:t>
      </w:r>
      <w:r w:rsidR="00EF3E87">
        <w:t xml:space="preserve"> </w:t>
      </w:r>
      <w:r w:rsidRPr="00381D36">
        <w:t xml:space="preserve">Madonna), these are to be </w:t>
      </w:r>
      <w:r w:rsidR="00397FB9">
        <w:t>t</w:t>
      </w:r>
      <w:r w:rsidR="00397FB9" w:rsidRPr="00381D36">
        <w:t>y</w:t>
      </w:r>
      <w:r w:rsidR="00397FB9">
        <w:t>p</w:t>
      </w:r>
      <w:r w:rsidR="00397FB9" w:rsidRPr="00381D36">
        <w:t xml:space="preserve">ed </w:t>
      </w:r>
      <w:r w:rsidRPr="00381D36">
        <w:t xml:space="preserve">in the </w:t>
      </w:r>
      <w:r w:rsidR="00EF3E87">
        <w:t>‘</w:t>
      </w:r>
      <w:r w:rsidRPr="00381D36">
        <w:t>Family Name</w:t>
      </w:r>
      <w:r w:rsidR="00EF3E87">
        <w:t>’</w:t>
      </w:r>
      <w:r w:rsidRPr="00381D36">
        <w:t xml:space="preserve"> panel. The </w:t>
      </w:r>
      <w:r w:rsidR="00EF3E87">
        <w:t>‘</w:t>
      </w:r>
      <w:r w:rsidRPr="00381D36">
        <w:t>Given Name</w:t>
      </w:r>
      <w:r w:rsidR="00EF3E87">
        <w:t>’</w:t>
      </w:r>
      <w:r w:rsidRPr="00381D36">
        <w:t xml:space="preserve"> panel is to be left blank.</w:t>
      </w:r>
    </w:p>
    <w:p w14:paraId="09D2A718" w14:textId="77777777" w:rsidR="00381D36" w:rsidRPr="00381D36" w:rsidRDefault="00381D36" w:rsidP="00B67A78">
      <w:pPr>
        <w:pStyle w:val="Heading4"/>
        <w:numPr>
          <w:ilvl w:val="0"/>
          <w:numId w:val="0"/>
        </w:numPr>
        <w:ind w:left="648" w:hanging="648"/>
      </w:pPr>
      <w:r w:rsidRPr="00381D36">
        <w:t>Corporation</w:t>
      </w:r>
    </w:p>
    <w:p w14:paraId="7160EEA6" w14:textId="0047550D" w:rsidR="00381D36" w:rsidRPr="00381D36" w:rsidRDefault="00381D36" w:rsidP="00B67A78">
      <w:pPr>
        <w:pStyle w:val="ListBullet"/>
        <w:numPr>
          <w:ilvl w:val="0"/>
          <w:numId w:val="65"/>
        </w:numPr>
      </w:pPr>
      <w:r>
        <w:t>Click on Corporation button</w:t>
      </w:r>
      <w:r w:rsidR="00942CEB">
        <w:t>.</w:t>
      </w:r>
    </w:p>
    <w:p w14:paraId="2EB05995" w14:textId="4B9682C7" w:rsidR="00381D36" w:rsidRPr="00381D36" w:rsidRDefault="00381D36" w:rsidP="00B67A78">
      <w:pPr>
        <w:pStyle w:val="ListBullet"/>
        <w:numPr>
          <w:ilvl w:val="0"/>
          <w:numId w:val="65"/>
        </w:numPr>
      </w:pPr>
      <w:r>
        <w:t xml:space="preserve">Enter the name of the corporation as it appears on the </w:t>
      </w:r>
      <w:r w:rsidR="00ED663B">
        <w:t>Register search statement</w:t>
      </w:r>
      <w:r w:rsidR="00942CEB">
        <w:t>.</w:t>
      </w:r>
    </w:p>
    <w:p w14:paraId="3E696599" w14:textId="44A801C1" w:rsidR="00381D36" w:rsidRPr="00381D36" w:rsidRDefault="00381D36" w:rsidP="00B67A78">
      <w:pPr>
        <w:pStyle w:val="ListBullet"/>
        <w:numPr>
          <w:ilvl w:val="0"/>
          <w:numId w:val="65"/>
        </w:numPr>
      </w:pPr>
      <w:r>
        <w:t>Select the appropriate ACN/ARBN button</w:t>
      </w:r>
      <w:r w:rsidR="00942CEB">
        <w:t>.</w:t>
      </w:r>
    </w:p>
    <w:p w14:paraId="6C6B6875" w14:textId="5C3BFC92" w:rsidR="00381D36" w:rsidRPr="00381D36" w:rsidRDefault="00381D36" w:rsidP="00B67A78">
      <w:pPr>
        <w:pStyle w:val="ListBullet"/>
        <w:numPr>
          <w:ilvl w:val="0"/>
          <w:numId w:val="65"/>
        </w:numPr>
      </w:pPr>
      <w:r>
        <w:t>Enter ACN/ARBN if known</w:t>
      </w:r>
    </w:p>
    <w:p w14:paraId="6F935473" w14:textId="78F16038" w:rsidR="00381D36" w:rsidRPr="00381D36" w:rsidRDefault="00381D36" w:rsidP="00B67A78">
      <w:pPr>
        <w:pStyle w:val="ListBullet"/>
        <w:numPr>
          <w:ilvl w:val="0"/>
          <w:numId w:val="65"/>
        </w:numPr>
      </w:pPr>
      <w:r>
        <w:t>Enter Australian Credit Licence number if known, leave blank if not known.</w:t>
      </w:r>
    </w:p>
    <w:p w14:paraId="15E90D20" w14:textId="4597552A" w:rsidR="00381D36" w:rsidRDefault="00381D36" w:rsidP="00381D36">
      <w:r w:rsidRPr="00381D36">
        <w:t>When entering the corporation’s name DO NOT use punctuation unless it forms part of the official name of the corporation</w:t>
      </w:r>
      <w:r w:rsidR="00CC506A">
        <w:t>.</w:t>
      </w:r>
    </w:p>
    <w:p w14:paraId="616F1D25" w14:textId="77777777" w:rsidR="004661DE" w:rsidRDefault="004661DE" w:rsidP="00B67A78">
      <w:pPr>
        <w:pStyle w:val="Heading4"/>
        <w:numPr>
          <w:ilvl w:val="0"/>
          <w:numId w:val="0"/>
        </w:numPr>
        <w:ind w:left="648" w:hanging="648"/>
      </w:pPr>
      <w:r>
        <w:t>Other Organisation</w:t>
      </w:r>
    </w:p>
    <w:p w14:paraId="7EBDFB2A" w14:textId="77777777" w:rsidR="004661DE" w:rsidRDefault="004661DE" w:rsidP="00B67A78">
      <w:pPr>
        <w:pStyle w:val="ListBullet"/>
        <w:numPr>
          <w:ilvl w:val="0"/>
          <w:numId w:val="78"/>
        </w:numPr>
      </w:pPr>
      <w:r>
        <w:t>Click on the ‘Other Organisation’ button</w:t>
      </w:r>
      <w:r w:rsidRPr="001B1715">
        <w:t>.</w:t>
      </w:r>
    </w:p>
    <w:p w14:paraId="59597B95" w14:textId="77777777" w:rsidR="004661DE" w:rsidRDefault="004661DE" w:rsidP="00B67A78">
      <w:pPr>
        <w:pStyle w:val="ListBullet"/>
        <w:numPr>
          <w:ilvl w:val="0"/>
          <w:numId w:val="78"/>
        </w:numPr>
      </w:pPr>
      <w:r>
        <w:t>Enter the name of the organisation.</w:t>
      </w:r>
    </w:p>
    <w:p w14:paraId="58E6F0BF" w14:textId="77777777" w:rsidR="004661DE" w:rsidRDefault="004661DE" w:rsidP="00B67A78">
      <w:pPr>
        <w:pStyle w:val="ListBullet"/>
        <w:numPr>
          <w:ilvl w:val="0"/>
          <w:numId w:val="78"/>
        </w:numPr>
      </w:pPr>
      <w:r>
        <w:t>Select the appropriate ACN/ARBN button.</w:t>
      </w:r>
    </w:p>
    <w:p w14:paraId="2EAEC5A0" w14:textId="77777777" w:rsidR="004661DE" w:rsidRDefault="004661DE" w:rsidP="00B67A78">
      <w:pPr>
        <w:pStyle w:val="ListBullet"/>
        <w:numPr>
          <w:ilvl w:val="0"/>
          <w:numId w:val="78"/>
        </w:numPr>
      </w:pPr>
      <w:r>
        <w:t>Enter ACN/ARBN if known, if not known enter ‘0’ in the first box.</w:t>
      </w:r>
    </w:p>
    <w:p w14:paraId="01E056BB" w14:textId="77777777" w:rsidR="004661DE" w:rsidRDefault="004661DE" w:rsidP="004661DE">
      <w:r>
        <w:t>When entering the organisation’s name DO NOT use punctuation unless it forms part of the official name of the organisation.</w:t>
      </w:r>
    </w:p>
    <w:p w14:paraId="0D8A09E5" w14:textId="7D0C5D74" w:rsidR="00651315" w:rsidRDefault="00651315" w:rsidP="00B67A78">
      <w:pPr>
        <w:pStyle w:val="Heading3-Numbered"/>
        <w:numPr>
          <w:ilvl w:val="0"/>
          <w:numId w:val="0"/>
        </w:numPr>
        <w:ind w:left="1021" w:hanging="1021"/>
      </w:pPr>
      <w:r>
        <w:t>Add Mortgagee(s)</w:t>
      </w:r>
    </w:p>
    <w:p w14:paraId="67D81C10" w14:textId="10FD41D0" w:rsidR="00381D36" w:rsidRDefault="00381D36" w:rsidP="00381D36">
      <w:r>
        <w:t>Allows for the entry of additional mortgagees</w:t>
      </w:r>
      <w:r w:rsidR="00DD50B6">
        <w:t>.</w:t>
      </w:r>
    </w:p>
    <w:p w14:paraId="3015AE05" w14:textId="37D4FD93" w:rsidR="00381D36" w:rsidRDefault="00381D36" w:rsidP="00381D36">
      <w:pPr>
        <w:pStyle w:val="ListBullet"/>
      </w:pPr>
      <w:r>
        <w:t xml:space="preserve">Check this </w:t>
      </w:r>
      <w:r w:rsidR="00DD50B6">
        <w:t xml:space="preserve">box </w:t>
      </w:r>
      <w:r>
        <w:t xml:space="preserve">to open a new </w:t>
      </w:r>
      <w:r w:rsidR="00EF3E87">
        <w:t>‘</w:t>
      </w:r>
      <w:r>
        <w:t>Mortgagee/s</w:t>
      </w:r>
      <w:r w:rsidR="00EF3E87">
        <w:t>’</w:t>
      </w:r>
      <w:r>
        <w:t xml:space="preserve"> panel to allow another mortgagee to be entered.</w:t>
      </w:r>
    </w:p>
    <w:p w14:paraId="08EEEA35" w14:textId="64FED343" w:rsidR="00381D36" w:rsidRDefault="00381D36" w:rsidP="00B67A78">
      <w:pPr>
        <w:pStyle w:val="Heading2-Numbered"/>
        <w:numPr>
          <w:ilvl w:val="0"/>
          <w:numId w:val="0"/>
        </w:numPr>
        <w:ind w:left="567" w:hanging="567"/>
      </w:pPr>
      <w:bookmarkStart w:id="78" w:name="_Toc176783618"/>
      <w:r>
        <w:t>Signing</w:t>
      </w:r>
      <w:bookmarkEnd w:id="78"/>
    </w:p>
    <w:p w14:paraId="1724705D" w14:textId="54265A12" w:rsidR="007D4961" w:rsidRDefault="00360639" w:rsidP="00B67A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  <w:b/>
          <w:bCs/>
          <w:color w:val="53565A"/>
          <w:sz w:val="20"/>
          <w:szCs w:val="20"/>
          <w:lang w:eastAsia="en-US"/>
        </w:rPr>
      </w:pPr>
      <w:r>
        <w:rPr>
          <w:rStyle w:val="normaltextrun"/>
          <w:rFonts w:ascii="Arial" w:hAnsi="Arial" w:cs="Arial"/>
          <w:sz w:val="20"/>
          <w:szCs w:val="20"/>
        </w:rPr>
        <w:t>A d</w:t>
      </w:r>
      <w:r w:rsidR="002164D1">
        <w:rPr>
          <w:rStyle w:val="normaltextrun"/>
          <w:rFonts w:ascii="Arial" w:hAnsi="Arial" w:cs="Arial"/>
          <w:sz w:val="20"/>
          <w:szCs w:val="20"/>
        </w:rPr>
        <w:t>ischarge</w:t>
      </w:r>
      <w:r>
        <w:rPr>
          <w:rStyle w:val="normaltextrun"/>
          <w:rFonts w:ascii="Arial" w:hAnsi="Arial" w:cs="Arial"/>
          <w:sz w:val="20"/>
          <w:szCs w:val="20"/>
        </w:rPr>
        <w:t xml:space="preserve"> can be signed by the parties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 their own right or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by a conveyancer or lawyer representing the parties, an Authorised deposit taking institution or a ELN </w:t>
      </w:r>
      <w:r w:rsidR="00190FBD">
        <w:rPr>
          <w:rStyle w:val="normaltextrun"/>
          <w:rFonts w:ascii="Arial" w:hAnsi="Arial" w:cs="Arial"/>
          <w:sz w:val="20"/>
          <w:szCs w:val="20"/>
        </w:rPr>
        <w:t>S</w:t>
      </w:r>
      <w:r>
        <w:rPr>
          <w:rStyle w:val="normaltextrun"/>
          <w:rFonts w:ascii="Arial" w:hAnsi="Arial" w:cs="Arial"/>
          <w:sz w:val="20"/>
          <w:szCs w:val="20"/>
        </w:rPr>
        <w:t>ubscriber.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8BE136C" w14:textId="77777777" w:rsidR="00A14B69" w:rsidRPr="00A14B69" w:rsidRDefault="00A14B69" w:rsidP="00A14B69">
      <w:pPr>
        <w:pStyle w:val="ListParagraph"/>
        <w:numPr>
          <w:ilvl w:val="1"/>
          <w:numId w:val="75"/>
        </w:numPr>
        <w:spacing w:before="240"/>
        <w:contextualSpacing w:val="0"/>
        <w:outlineLvl w:val="2"/>
        <w:rPr>
          <w:rStyle w:val="normaltextrun"/>
          <w:rFonts w:ascii="Arial" w:eastAsiaTheme="majorEastAsia" w:hAnsi="Arial" w:cs="Arial"/>
          <w:b/>
          <w:bCs/>
          <w:vanish/>
          <w:color w:val="53565A"/>
          <w:szCs w:val="20"/>
        </w:rPr>
      </w:pPr>
    </w:p>
    <w:p w14:paraId="139E6DB2" w14:textId="5E5A35C3" w:rsidR="00360639" w:rsidRDefault="00190FBD" w:rsidP="00B67A78">
      <w:pPr>
        <w:pStyle w:val="Heading3-Numbered"/>
        <w:numPr>
          <w:ilvl w:val="0"/>
          <w:numId w:val="0"/>
        </w:numPr>
        <w:ind w:left="1021" w:hanging="1021"/>
        <w:rPr>
          <w:rFonts w:ascii="Segoe UI" w:hAnsi="Segoe UI" w:cs="Segoe UI"/>
          <w:sz w:val="18"/>
          <w:szCs w:val="18"/>
        </w:rPr>
      </w:pPr>
      <w:r w:rsidRPr="00B67A78">
        <w:t>Non-represented</w:t>
      </w:r>
      <w:r w:rsidR="00360639">
        <w:rPr>
          <w:rStyle w:val="normaltextrun"/>
          <w:rFonts w:ascii="Arial" w:hAnsi="Arial" w:cs="Arial"/>
          <w:bCs/>
          <w:color w:val="53565A"/>
          <w:szCs w:val="20"/>
        </w:rPr>
        <w:t xml:space="preserve"> Individual</w:t>
      </w:r>
      <w:r w:rsidR="00360639">
        <w:rPr>
          <w:rStyle w:val="eop"/>
          <w:rFonts w:ascii="Arial" w:hAnsi="Arial" w:cs="Arial"/>
          <w:bCs/>
          <w:color w:val="53565A"/>
          <w:szCs w:val="20"/>
        </w:rPr>
        <w:t> </w:t>
      </w:r>
    </w:p>
    <w:p w14:paraId="3FE3098D" w14:textId="2957342E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</w:t>
      </w:r>
      <w:r w:rsidR="00934479">
        <w:rPr>
          <w:rStyle w:val="normaltextrun"/>
          <w:rFonts w:ascii="Arial" w:hAnsi="Arial" w:cs="Arial"/>
          <w:sz w:val="20"/>
          <w:szCs w:val="20"/>
        </w:rPr>
        <w:t>you are</w:t>
      </w:r>
      <w:r>
        <w:rPr>
          <w:rStyle w:val="normaltextrun"/>
          <w:rFonts w:ascii="Arial" w:hAnsi="Arial" w:cs="Arial"/>
          <w:sz w:val="20"/>
          <w:szCs w:val="20"/>
        </w:rPr>
        <w:t xml:space="preserve"> not represented by a conveyancer or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lawyer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the following signing option should be selected: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3F22F6E" w14:textId="77777777" w:rsidR="00360639" w:rsidRDefault="00360639" w:rsidP="00360639">
      <w:pPr>
        <w:pStyle w:val="paragraph"/>
        <w:numPr>
          <w:ilvl w:val="0"/>
          <w:numId w:val="3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Individual’s name – the individual will be signing in his/her own right.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0C5ACF" w14:textId="77777777" w:rsidR="00934479" w:rsidRDefault="00934479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D125431" w14:textId="7558DC7B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d</w:t>
      </w:r>
      <w:r w:rsidR="00934479">
        <w:rPr>
          <w:rStyle w:val="normaltextrun"/>
          <w:rFonts w:ascii="Arial" w:hAnsi="Arial" w:cs="Arial"/>
          <w:sz w:val="20"/>
          <w:szCs w:val="20"/>
        </w:rPr>
        <w:t>ischarge</w:t>
      </w:r>
      <w:r>
        <w:rPr>
          <w:rStyle w:val="normaltextrun"/>
          <w:rFonts w:ascii="Arial" w:hAnsi="Arial" w:cs="Arial"/>
          <w:sz w:val="20"/>
          <w:szCs w:val="20"/>
        </w:rPr>
        <w:t xml:space="preserve"> needs to be signed in front of the Approved Identity Verifier (Australia Post), who will witness </w:t>
      </w:r>
      <w:r w:rsidR="0025137E">
        <w:rPr>
          <w:rStyle w:val="normaltextrun"/>
          <w:rFonts w:ascii="Arial" w:hAnsi="Arial" w:cs="Arial"/>
          <w:sz w:val="20"/>
          <w:szCs w:val="20"/>
        </w:rPr>
        <w:t>you signing the discharge at the same time as verifying your identity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F1DD26" w14:textId="77777777" w:rsidR="0025137E" w:rsidRDefault="0025137E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334D5B6" w14:textId="32428B9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See Verification of identity earlier in this guide.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4DFC2A" w14:textId="77777777" w:rsidR="0088269D" w:rsidRDefault="0088269D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9478539" w14:textId="4A146601" w:rsidR="007D4961" w:rsidRDefault="00360639" w:rsidP="00B67A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  <w:b/>
          <w:bCs/>
          <w:color w:val="53565A"/>
          <w:sz w:val="20"/>
          <w:szCs w:val="20"/>
          <w:lang w:eastAsia="en-US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Note:  An Attorney cannot sign on behalf of a </w:t>
      </w:r>
      <w:r w:rsidR="00190FBD">
        <w:rPr>
          <w:rStyle w:val="normaltextrun"/>
          <w:rFonts w:ascii="Arial" w:hAnsi="Arial" w:cs="Arial"/>
          <w:sz w:val="20"/>
          <w:szCs w:val="20"/>
        </w:rPr>
        <w:t>non-</w:t>
      </w:r>
      <w:r>
        <w:rPr>
          <w:rStyle w:val="normaltextrun"/>
          <w:rFonts w:ascii="Arial" w:hAnsi="Arial" w:cs="Arial"/>
          <w:sz w:val="20"/>
          <w:szCs w:val="20"/>
        </w:rPr>
        <w:t xml:space="preserve">represented individual. </w:t>
      </w:r>
      <w:r w:rsidR="0088269D">
        <w:rPr>
          <w:rStyle w:val="normaltextrun"/>
          <w:rFonts w:ascii="Arial" w:hAnsi="Arial" w:cs="Arial"/>
          <w:sz w:val="20"/>
          <w:szCs w:val="20"/>
        </w:rPr>
        <w:t>A conveyancer or lawyer will need to be engaged if an attorney under a power of attorney wishes to sign the discharge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B6927B7" w14:textId="0B9A031E" w:rsidR="00360639" w:rsidRDefault="00B26126" w:rsidP="00B67A78">
      <w:pPr>
        <w:pStyle w:val="Heading3-Numbered"/>
        <w:numPr>
          <w:ilvl w:val="0"/>
          <w:numId w:val="0"/>
        </w:numPr>
        <w:ind w:left="1021" w:hanging="1021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Cs/>
          <w:color w:val="53565A"/>
          <w:szCs w:val="20"/>
        </w:rPr>
        <w:t>Non-</w:t>
      </w:r>
      <w:r w:rsidR="00360639">
        <w:rPr>
          <w:rStyle w:val="normaltextrun"/>
          <w:rFonts w:ascii="Arial" w:hAnsi="Arial" w:cs="Arial"/>
          <w:bCs/>
          <w:color w:val="53565A"/>
          <w:szCs w:val="20"/>
        </w:rPr>
        <w:t>represented Corporation</w:t>
      </w:r>
      <w:r w:rsidR="00360639">
        <w:rPr>
          <w:rStyle w:val="eop"/>
          <w:rFonts w:ascii="Arial" w:hAnsi="Arial" w:cs="Arial"/>
          <w:bCs/>
          <w:color w:val="53565A"/>
          <w:szCs w:val="20"/>
        </w:rPr>
        <w:t> </w:t>
      </w:r>
      <w:r w:rsidR="00DD50B6">
        <w:rPr>
          <w:rStyle w:val="eop"/>
          <w:rFonts w:ascii="Arial" w:hAnsi="Arial" w:cs="Arial"/>
          <w:bCs/>
          <w:color w:val="53565A"/>
          <w:szCs w:val="20"/>
        </w:rPr>
        <w:t>(Company)</w:t>
      </w:r>
    </w:p>
    <w:p w14:paraId="2C25687B" w14:textId="4CEFE028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the corporation is not represented by a conveyancer or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lawyer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the following option should be selected: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225F7B9" w14:textId="2805C49C" w:rsidR="00360639" w:rsidRDefault="00360639" w:rsidP="00360639">
      <w:pPr>
        <w:pStyle w:val="paragraph"/>
        <w:numPr>
          <w:ilvl w:val="0"/>
          <w:numId w:val="4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Corporation’s Name – Corporation will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 xml:space="preserve">sign in </w:t>
      </w:r>
      <w:r w:rsidR="0034572E">
        <w:rPr>
          <w:rStyle w:val="normaltextrun"/>
          <w:rFonts w:ascii="Arial" w:hAnsi="Arial" w:cs="Arial"/>
          <w:sz w:val="20"/>
          <w:szCs w:val="20"/>
        </w:rPr>
        <w:t>its</w:t>
      </w:r>
      <w:r>
        <w:rPr>
          <w:rStyle w:val="normaltextrun"/>
          <w:rFonts w:ascii="Arial" w:hAnsi="Arial" w:cs="Arial"/>
          <w:sz w:val="20"/>
          <w:szCs w:val="20"/>
        </w:rPr>
        <w:t xml:space="preserve"> own right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4882F54" w14:textId="77777777" w:rsidR="00F13FF8" w:rsidRDefault="00F13FF8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59D4128" w14:textId="4DBE9C8A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 drop-down box will appear giving two options.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CD98A47" w14:textId="77777777" w:rsidR="00360639" w:rsidRDefault="00360639" w:rsidP="00360639">
      <w:pPr>
        <w:pStyle w:val="paragraph"/>
        <w:numPr>
          <w:ilvl w:val="0"/>
          <w:numId w:val="4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using a Common Seal – three options: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09A8B41" w14:textId="77777777" w:rsidR="00360639" w:rsidRDefault="00360639" w:rsidP="00360639">
      <w:pPr>
        <w:pStyle w:val="paragraph"/>
        <w:numPr>
          <w:ilvl w:val="0"/>
          <w:numId w:val="42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Multi-person Company – Director and Director or Director and Secretary sign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DCFEB3" w14:textId="77777777" w:rsidR="00360639" w:rsidRDefault="00360639" w:rsidP="00360639">
      <w:pPr>
        <w:pStyle w:val="paragraph"/>
        <w:numPr>
          <w:ilvl w:val="0"/>
          <w:numId w:val="42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Sole-person Company – Sole Director and Secretary sign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023FACF" w14:textId="66633600" w:rsidR="00360639" w:rsidRDefault="00360639" w:rsidP="00360639">
      <w:pPr>
        <w:pStyle w:val="paragraph"/>
        <w:numPr>
          <w:ilvl w:val="0"/>
          <w:numId w:val="42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Sole-person Company – Sole Director signs.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F13FF8">
        <w:rPr>
          <w:rStyle w:val="eop"/>
          <w:rFonts w:ascii="Arial" w:hAnsi="Arial" w:cs="Arial"/>
          <w:sz w:val="20"/>
          <w:szCs w:val="20"/>
        </w:rPr>
        <w:br/>
      </w:r>
    </w:p>
    <w:p w14:paraId="3F59B29D" w14:textId="77777777" w:rsidR="00360639" w:rsidRDefault="00360639" w:rsidP="00360639">
      <w:pPr>
        <w:pStyle w:val="paragraph"/>
        <w:numPr>
          <w:ilvl w:val="0"/>
          <w:numId w:val="4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without a Common Seal – three options: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25FB96" w14:textId="77777777" w:rsidR="00360639" w:rsidRDefault="00360639" w:rsidP="00360639">
      <w:pPr>
        <w:pStyle w:val="paragraph"/>
        <w:numPr>
          <w:ilvl w:val="0"/>
          <w:numId w:val="44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Multi-person Company – Director and Director or Director and Secretary signs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F319F6F" w14:textId="77777777" w:rsidR="00360639" w:rsidRDefault="00360639" w:rsidP="00360639">
      <w:pPr>
        <w:pStyle w:val="paragraph"/>
        <w:numPr>
          <w:ilvl w:val="0"/>
          <w:numId w:val="44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Sole-person Company – Sole Director and Secretary sign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DBE1534" w14:textId="77777777" w:rsidR="00360639" w:rsidRDefault="00360639" w:rsidP="00360639">
      <w:pPr>
        <w:pStyle w:val="paragraph"/>
        <w:numPr>
          <w:ilvl w:val="0"/>
          <w:numId w:val="44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Sole-person Company – Sole Director signs.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B19E2C6" w14:textId="77777777" w:rsidR="00CB2B09" w:rsidRDefault="00CB2B09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040485B" w14:textId="5E70A03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choosing </w:t>
      </w:r>
      <w:r w:rsidR="0034572E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Execute using a Common Seal</w:t>
      </w:r>
      <w:r w:rsidR="0034572E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="0034572E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Execute without a Common Seal</w:t>
      </w:r>
      <w:r w:rsidR="0034572E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you will be given three options to choose from. With each option extra boxes will appear where the director’s or secretary’s full name must be </w:t>
      </w:r>
      <w:r w:rsidR="00CB2B09">
        <w:rPr>
          <w:rStyle w:val="normaltextrun"/>
          <w:rFonts w:ascii="Arial" w:hAnsi="Arial" w:cs="Arial"/>
          <w:sz w:val="20"/>
          <w:szCs w:val="20"/>
        </w:rPr>
        <w:t>typed in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BB6CD0B" w14:textId="77777777" w:rsidR="00CB2B09" w:rsidRDefault="00CB2B09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D248415" w14:textId="0DF7B223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</w:t>
      </w:r>
      <w:r w:rsidR="00606C02">
        <w:rPr>
          <w:rStyle w:val="normaltextrun"/>
          <w:rFonts w:ascii="Arial" w:hAnsi="Arial" w:cs="Arial"/>
          <w:sz w:val="20"/>
          <w:szCs w:val="20"/>
        </w:rPr>
        <w:t>company</w:t>
      </w:r>
      <w:r w:rsidR="001C626D">
        <w:rPr>
          <w:rStyle w:val="normaltextrun"/>
          <w:rFonts w:ascii="Arial" w:hAnsi="Arial" w:cs="Arial"/>
          <w:sz w:val="20"/>
          <w:szCs w:val="20"/>
        </w:rPr>
        <w:t xml:space="preserve"> officer(s) need to sign the </w:t>
      </w:r>
      <w:r>
        <w:rPr>
          <w:rStyle w:val="normaltextrun"/>
          <w:rFonts w:ascii="Arial" w:hAnsi="Arial" w:cs="Arial"/>
          <w:sz w:val="20"/>
          <w:szCs w:val="20"/>
        </w:rPr>
        <w:t>d</w:t>
      </w:r>
      <w:r w:rsidR="00CB2B09">
        <w:rPr>
          <w:rStyle w:val="normaltextrun"/>
          <w:rFonts w:ascii="Arial" w:hAnsi="Arial" w:cs="Arial"/>
          <w:sz w:val="20"/>
          <w:szCs w:val="20"/>
        </w:rPr>
        <w:t>ischarge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C626D">
        <w:rPr>
          <w:rStyle w:val="normaltextrun"/>
          <w:rFonts w:ascii="Arial" w:hAnsi="Arial" w:cs="Arial"/>
          <w:sz w:val="20"/>
          <w:szCs w:val="20"/>
        </w:rPr>
        <w:t>after affixing</w:t>
      </w:r>
      <w:r>
        <w:rPr>
          <w:rStyle w:val="normaltextrun"/>
          <w:rFonts w:ascii="Arial" w:hAnsi="Arial" w:cs="Arial"/>
          <w:sz w:val="20"/>
          <w:szCs w:val="20"/>
        </w:rPr>
        <w:t xml:space="preserve"> the common seal </w:t>
      </w:r>
      <w:r w:rsidR="00BA7E09">
        <w:rPr>
          <w:rStyle w:val="normaltextrun"/>
          <w:rFonts w:ascii="Arial" w:hAnsi="Arial" w:cs="Arial"/>
          <w:sz w:val="20"/>
          <w:szCs w:val="20"/>
        </w:rPr>
        <w:t>(if used</w:t>
      </w:r>
      <w:r>
        <w:rPr>
          <w:rStyle w:val="normaltextrun"/>
          <w:rFonts w:ascii="Arial" w:hAnsi="Arial" w:cs="Arial"/>
          <w:sz w:val="20"/>
          <w:szCs w:val="20"/>
        </w:rPr>
        <w:t xml:space="preserve">) in front of the Approved Identity Verifier (Australia Post), </w:t>
      </w:r>
      <w:r w:rsidR="00BA7E09">
        <w:rPr>
          <w:rStyle w:val="normaltextrun"/>
          <w:rFonts w:ascii="Arial" w:hAnsi="Arial" w:cs="Arial"/>
          <w:sz w:val="20"/>
          <w:szCs w:val="20"/>
        </w:rPr>
        <w:t>at the same time as ver</w:t>
      </w:r>
      <w:r w:rsidR="005C154D">
        <w:rPr>
          <w:rStyle w:val="normaltextrun"/>
          <w:rFonts w:ascii="Arial" w:hAnsi="Arial" w:cs="Arial"/>
          <w:sz w:val="20"/>
          <w:szCs w:val="20"/>
        </w:rPr>
        <w:t>ifying the company officer(s) identity.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3B0B292" w14:textId="77777777" w:rsidR="00734739" w:rsidRDefault="00734739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CEBD5DF" w14:textId="22FECAA4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See Verification of Identity earlier in this guide.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F854D56" w14:textId="77777777" w:rsidR="00734739" w:rsidRDefault="00734739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00FB616" w14:textId="59BD8CFB" w:rsidR="005D5843" w:rsidRDefault="00360639" w:rsidP="00B67A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  <w:b/>
          <w:bCs/>
          <w:color w:val="53565A"/>
          <w:sz w:val="20"/>
          <w:szCs w:val="20"/>
          <w:lang w:eastAsia="en-US"/>
        </w:rPr>
      </w:pPr>
      <w:r>
        <w:rPr>
          <w:rStyle w:val="normaltextrun"/>
          <w:rFonts w:ascii="Arial" w:hAnsi="Arial" w:cs="Arial"/>
          <w:sz w:val="20"/>
          <w:szCs w:val="20"/>
        </w:rPr>
        <w:t>Note: A</w:t>
      </w:r>
      <w:r w:rsidR="000B57FF">
        <w:rPr>
          <w:rStyle w:val="normaltextrun"/>
          <w:rFonts w:ascii="Arial" w:hAnsi="Arial" w:cs="Arial"/>
          <w:sz w:val="20"/>
          <w:szCs w:val="20"/>
        </w:rPr>
        <w:t xml:space="preserve"> person other than a Director, Secretary or sole Director and Secretary</w:t>
      </w:r>
      <w:r>
        <w:rPr>
          <w:rStyle w:val="normaltextrun"/>
          <w:rFonts w:ascii="Arial" w:hAnsi="Arial" w:cs="Arial"/>
          <w:sz w:val="20"/>
          <w:szCs w:val="20"/>
        </w:rPr>
        <w:t xml:space="preserve"> cannot sign on behalf of a </w:t>
      </w:r>
      <w:r w:rsidR="0034572E">
        <w:rPr>
          <w:rStyle w:val="normaltextrun"/>
          <w:rFonts w:ascii="Arial" w:hAnsi="Arial" w:cs="Arial"/>
          <w:sz w:val="20"/>
          <w:szCs w:val="20"/>
        </w:rPr>
        <w:t>non-</w:t>
      </w:r>
      <w:r>
        <w:rPr>
          <w:rStyle w:val="normaltextrun"/>
          <w:rFonts w:ascii="Arial" w:hAnsi="Arial" w:cs="Arial"/>
          <w:sz w:val="20"/>
          <w:szCs w:val="20"/>
        </w:rPr>
        <w:t>represented corporation. Representation will need to be obtained.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B8EB48" w14:textId="57D66C6C" w:rsidR="00360639" w:rsidRDefault="0034572E" w:rsidP="00B67A78">
      <w:pPr>
        <w:pStyle w:val="Heading3-Numbered"/>
        <w:numPr>
          <w:ilvl w:val="0"/>
          <w:numId w:val="0"/>
        </w:numPr>
        <w:ind w:left="1021" w:hanging="1021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Cs/>
          <w:color w:val="53565A"/>
          <w:szCs w:val="20"/>
        </w:rPr>
        <w:t>Non-</w:t>
      </w:r>
      <w:r w:rsidR="00360639">
        <w:rPr>
          <w:rStyle w:val="normaltextrun"/>
          <w:rFonts w:ascii="Arial" w:hAnsi="Arial" w:cs="Arial"/>
          <w:bCs/>
          <w:color w:val="53565A"/>
          <w:szCs w:val="20"/>
        </w:rPr>
        <w:t>represented Other Organisation</w:t>
      </w:r>
      <w:r w:rsidR="00360639">
        <w:rPr>
          <w:rStyle w:val="eop"/>
          <w:rFonts w:ascii="Arial" w:hAnsi="Arial" w:cs="Arial"/>
          <w:bCs/>
          <w:color w:val="53565A"/>
          <w:szCs w:val="20"/>
        </w:rPr>
        <w:t> </w:t>
      </w:r>
    </w:p>
    <w:p w14:paraId="6226FCD9" w14:textId="4C72B2AF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the </w:t>
      </w:r>
      <w:r w:rsidR="000B57FF">
        <w:rPr>
          <w:rStyle w:val="normaltextrun"/>
          <w:rFonts w:ascii="Arial" w:hAnsi="Arial" w:cs="Arial"/>
          <w:sz w:val="20"/>
          <w:szCs w:val="20"/>
        </w:rPr>
        <w:t>party is a different type of legal entity (for example, a Council, statutory body or an Incorporated Associat</w:t>
      </w:r>
      <w:r w:rsidR="00203E20">
        <w:rPr>
          <w:rStyle w:val="normaltextrun"/>
          <w:rFonts w:ascii="Arial" w:hAnsi="Arial" w:cs="Arial"/>
          <w:sz w:val="20"/>
          <w:szCs w:val="20"/>
        </w:rPr>
        <w:t xml:space="preserve">ion) which </w:t>
      </w:r>
      <w:r>
        <w:rPr>
          <w:rStyle w:val="normaltextrun"/>
          <w:rFonts w:ascii="Arial" w:hAnsi="Arial" w:cs="Arial"/>
          <w:sz w:val="20"/>
          <w:szCs w:val="20"/>
        </w:rPr>
        <w:t xml:space="preserve"> is not represented by a conveyancer or lawyer the following option should be selected: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CBF0CEB" w14:textId="77777777" w:rsidR="00360639" w:rsidRDefault="00360639" w:rsidP="00360639">
      <w:pPr>
        <w:pStyle w:val="paragraph"/>
        <w:numPr>
          <w:ilvl w:val="0"/>
          <w:numId w:val="4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Leave Blank – allows for a manual keying of signing clause.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273F13D" w14:textId="77777777" w:rsidR="00203E20" w:rsidRDefault="00203E20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85F3F0F" w14:textId="5BFC58A9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usual signing clause for the organisation can be </w:t>
      </w:r>
      <w:r w:rsidR="00203E20">
        <w:rPr>
          <w:rStyle w:val="normaltextrun"/>
          <w:rFonts w:ascii="Arial" w:hAnsi="Arial" w:cs="Arial"/>
          <w:sz w:val="20"/>
          <w:szCs w:val="20"/>
        </w:rPr>
        <w:t>typ</w:t>
      </w:r>
      <w:r>
        <w:rPr>
          <w:rStyle w:val="normaltextrun"/>
          <w:rFonts w:ascii="Arial" w:hAnsi="Arial" w:cs="Arial"/>
          <w:sz w:val="20"/>
          <w:szCs w:val="20"/>
        </w:rPr>
        <w:t xml:space="preserve">ed </w:t>
      </w:r>
      <w:r w:rsidR="00203E20">
        <w:rPr>
          <w:rStyle w:val="normaltextrun"/>
          <w:rFonts w:ascii="Arial" w:hAnsi="Arial" w:cs="Arial"/>
          <w:sz w:val="20"/>
          <w:szCs w:val="20"/>
        </w:rPr>
        <w:t>in including</w:t>
      </w:r>
      <w:r>
        <w:rPr>
          <w:rStyle w:val="normaltextrun"/>
          <w:rFonts w:ascii="Arial" w:hAnsi="Arial" w:cs="Arial"/>
          <w:sz w:val="20"/>
          <w:szCs w:val="20"/>
        </w:rPr>
        <w:t xml:space="preserve"> names and </w:t>
      </w:r>
      <w:r w:rsidR="00203E20">
        <w:rPr>
          <w:rStyle w:val="normaltextrun"/>
          <w:rFonts w:ascii="Arial" w:hAnsi="Arial" w:cs="Arial"/>
          <w:sz w:val="20"/>
          <w:szCs w:val="20"/>
        </w:rPr>
        <w:t>roles</w:t>
      </w:r>
      <w:r>
        <w:rPr>
          <w:rStyle w:val="normaltextrun"/>
          <w:rFonts w:ascii="Arial" w:hAnsi="Arial" w:cs="Arial"/>
          <w:sz w:val="20"/>
          <w:szCs w:val="20"/>
        </w:rPr>
        <w:t xml:space="preserve"> of those signing.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F97D2CE" w14:textId="77777777" w:rsidR="00203E20" w:rsidRDefault="00203E20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902D1F5" w14:textId="1C57316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</w:t>
      </w:r>
      <w:r w:rsidR="0045572A">
        <w:rPr>
          <w:rStyle w:val="normaltextrun"/>
          <w:rFonts w:ascii="Arial" w:hAnsi="Arial" w:cs="Arial"/>
          <w:sz w:val="20"/>
          <w:szCs w:val="20"/>
        </w:rPr>
        <w:t xml:space="preserve">authorised person(s)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need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to sign</w:t>
      </w:r>
      <w:r w:rsidR="003E7CA1">
        <w:rPr>
          <w:rStyle w:val="normaltextrun"/>
          <w:rFonts w:ascii="Arial" w:hAnsi="Arial" w:cs="Arial"/>
          <w:sz w:val="20"/>
          <w:szCs w:val="20"/>
        </w:rPr>
        <w:t xml:space="preserve"> the discharge</w:t>
      </w:r>
      <w:r>
        <w:rPr>
          <w:rStyle w:val="normaltextrun"/>
          <w:rFonts w:ascii="Arial" w:hAnsi="Arial" w:cs="Arial"/>
          <w:sz w:val="20"/>
          <w:szCs w:val="20"/>
        </w:rPr>
        <w:t xml:space="preserve"> in front of the Approved Identity Verifier (Australia Post) </w:t>
      </w:r>
      <w:r w:rsidR="003E7CA1">
        <w:rPr>
          <w:rStyle w:val="normaltextrun"/>
          <w:rFonts w:ascii="Arial" w:hAnsi="Arial" w:cs="Arial"/>
          <w:sz w:val="20"/>
          <w:szCs w:val="20"/>
        </w:rPr>
        <w:t>at the same time as verifying the authorised person</w:t>
      </w:r>
      <w:r>
        <w:rPr>
          <w:rStyle w:val="normaltextrun"/>
          <w:rFonts w:ascii="Arial" w:hAnsi="Arial" w:cs="Arial"/>
          <w:sz w:val="20"/>
          <w:szCs w:val="20"/>
        </w:rPr>
        <w:t>(s).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591E7F" w14:textId="77777777" w:rsidR="0045572A" w:rsidRDefault="0045572A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C3D5DA0" w14:textId="23B6293F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See Verification of Identity earlier in this guide.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423A7C3" w14:textId="77777777" w:rsidR="0045572A" w:rsidRDefault="0045572A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60AA6FA" w14:textId="31F0F3F0" w:rsidR="0045572A" w:rsidRDefault="00360639" w:rsidP="00B67A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  <w:b/>
          <w:bCs/>
          <w:color w:val="53565A"/>
          <w:sz w:val="20"/>
          <w:szCs w:val="20"/>
          <w:lang w:eastAsia="en-US"/>
        </w:rPr>
      </w:pPr>
      <w:r>
        <w:rPr>
          <w:rStyle w:val="normaltextrun"/>
          <w:rFonts w:ascii="Arial" w:hAnsi="Arial" w:cs="Arial"/>
          <w:sz w:val="20"/>
          <w:szCs w:val="20"/>
        </w:rPr>
        <w:t>Note: An Attorney cannot sign on behalf of an unrepresented organisation. Representation will need to be obtained.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A67E690" w14:textId="68C6110F" w:rsidR="00C04323" w:rsidRPr="00276A31" w:rsidRDefault="00C04323" w:rsidP="00B67A78">
      <w:pPr>
        <w:pStyle w:val="Heading3-Numbered"/>
        <w:numPr>
          <w:ilvl w:val="0"/>
          <w:numId w:val="0"/>
        </w:numPr>
        <w:ind w:left="1021" w:hanging="1021"/>
        <w:rPr>
          <w:rStyle w:val="normaltextrun"/>
          <w:rFonts w:ascii="Arial" w:hAnsi="Arial" w:cs="Arial"/>
          <w:color w:val="53565A"/>
          <w:szCs w:val="20"/>
        </w:rPr>
      </w:pPr>
      <w:r w:rsidRPr="00276A31">
        <w:rPr>
          <w:rStyle w:val="normaltextrun"/>
          <w:rFonts w:ascii="Arial" w:hAnsi="Arial" w:cs="Arial"/>
          <w:color w:val="53565A"/>
          <w:szCs w:val="20"/>
        </w:rPr>
        <w:t xml:space="preserve">Represented </w:t>
      </w:r>
      <w:r w:rsidR="00AD627F">
        <w:rPr>
          <w:rStyle w:val="normaltextrun"/>
          <w:rFonts w:ascii="Arial" w:hAnsi="Arial" w:cs="Arial"/>
          <w:color w:val="53565A"/>
          <w:szCs w:val="20"/>
        </w:rPr>
        <w:t>parties</w:t>
      </w:r>
    </w:p>
    <w:p w14:paraId="49E6F67B" w14:textId="53ECCF3B" w:rsidR="00360639" w:rsidRPr="00B67A78" w:rsidRDefault="002C53C0" w:rsidP="00B67A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7A78">
        <w:rPr>
          <w:rStyle w:val="normaltextrun"/>
          <w:rFonts w:ascii="Arial" w:hAnsi="Arial" w:cs="Arial"/>
          <w:sz w:val="20"/>
          <w:szCs w:val="20"/>
        </w:rPr>
        <w:t xml:space="preserve">If </w:t>
      </w:r>
      <w:r w:rsidR="008F36C0" w:rsidRPr="00B67A78">
        <w:rPr>
          <w:rStyle w:val="normaltextrun"/>
          <w:rFonts w:ascii="Arial" w:hAnsi="Arial" w:cs="Arial"/>
          <w:sz w:val="20"/>
          <w:szCs w:val="20"/>
        </w:rPr>
        <w:t>a mortgagee is</w:t>
      </w:r>
      <w:r w:rsidR="008A07E0" w:rsidRPr="00B67A7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60639" w:rsidRPr="00B67A78">
        <w:rPr>
          <w:rStyle w:val="normaltextrun"/>
          <w:rFonts w:ascii="Arial" w:hAnsi="Arial" w:cs="Arial"/>
          <w:sz w:val="20"/>
          <w:szCs w:val="20"/>
        </w:rPr>
        <w:t>represented by a conveyancer or lawyer</w:t>
      </w:r>
      <w:r w:rsidR="00360639" w:rsidRPr="00B67A78">
        <w:rPr>
          <w:rStyle w:val="eop"/>
          <w:rFonts w:ascii="Arial" w:hAnsi="Arial" w:cs="Arial"/>
          <w:sz w:val="20"/>
          <w:szCs w:val="20"/>
        </w:rPr>
        <w:t> </w:t>
      </w:r>
      <w:r w:rsidR="008A07E0" w:rsidRPr="00B67A78">
        <w:rPr>
          <w:rStyle w:val="normaltextrun"/>
          <w:rFonts w:ascii="Arial" w:hAnsi="Arial" w:cs="Arial"/>
          <w:sz w:val="20"/>
          <w:szCs w:val="20"/>
        </w:rPr>
        <w:t>or are an Authorised</w:t>
      </w:r>
      <w:r w:rsidR="00F53BB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8A07E0" w:rsidRPr="00B67A78">
        <w:rPr>
          <w:rStyle w:val="normaltextrun"/>
          <w:rFonts w:ascii="Arial" w:hAnsi="Arial" w:cs="Arial"/>
          <w:sz w:val="20"/>
          <w:szCs w:val="20"/>
        </w:rPr>
        <w:t xml:space="preserve">Deposit Taking Institution or another type of ELN </w:t>
      </w:r>
      <w:proofErr w:type="gramStart"/>
      <w:r w:rsidR="008A07E0" w:rsidRPr="00B67A78">
        <w:rPr>
          <w:rStyle w:val="normaltextrun"/>
          <w:rFonts w:ascii="Arial" w:hAnsi="Arial" w:cs="Arial"/>
          <w:sz w:val="20"/>
          <w:szCs w:val="20"/>
        </w:rPr>
        <w:t>Subscriber</w:t>
      </w:r>
      <w:proofErr w:type="gramEnd"/>
      <w:r w:rsidR="008A07E0" w:rsidRPr="00B67A78">
        <w:rPr>
          <w:rStyle w:val="normaltextrun"/>
          <w:rFonts w:ascii="Arial" w:hAnsi="Arial" w:cs="Arial"/>
          <w:sz w:val="20"/>
          <w:szCs w:val="20"/>
        </w:rPr>
        <w:t xml:space="preserve"> the following signing options should be selected:</w:t>
      </w:r>
    </w:p>
    <w:p w14:paraId="0F6056B5" w14:textId="77777777" w:rsidR="00422CCD" w:rsidRPr="00B67A78" w:rsidRDefault="00422CCD" w:rsidP="00B67A78">
      <w:pPr>
        <w:spacing w:before="0" w:after="0"/>
        <w:textAlignment w:val="baseline"/>
        <w:outlineLvl w:val="3"/>
        <w:rPr>
          <w:rStyle w:val="normaltextrun"/>
        </w:rPr>
      </w:pPr>
    </w:p>
    <w:p w14:paraId="2E1D896C" w14:textId="77777777" w:rsidR="00F12EEA" w:rsidRPr="00F12EEA" w:rsidRDefault="00F12EEA" w:rsidP="00F12EEA">
      <w:pPr>
        <w:pStyle w:val="ListParagraph"/>
        <w:numPr>
          <w:ilvl w:val="1"/>
          <w:numId w:val="76"/>
        </w:numPr>
        <w:spacing w:before="0" w:after="0"/>
        <w:contextualSpacing w:val="0"/>
        <w:textAlignment w:val="baseline"/>
        <w:outlineLvl w:val="3"/>
        <w:rPr>
          <w:rStyle w:val="normaltextrun"/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7C7B9543" w14:textId="77777777" w:rsidR="00F12EEA" w:rsidRPr="00F12EEA" w:rsidRDefault="00F12EEA" w:rsidP="00F12EEA">
      <w:pPr>
        <w:pStyle w:val="ListParagraph"/>
        <w:numPr>
          <w:ilvl w:val="2"/>
          <w:numId w:val="76"/>
        </w:numPr>
        <w:spacing w:before="0" w:after="0"/>
        <w:contextualSpacing w:val="0"/>
        <w:textAlignment w:val="baseline"/>
        <w:outlineLvl w:val="3"/>
        <w:rPr>
          <w:rStyle w:val="normaltextrun"/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0407F99C" w14:textId="77777777" w:rsidR="00F12EEA" w:rsidRPr="00F12EEA" w:rsidRDefault="00F12EEA" w:rsidP="00F12EEA">
      <w:pPr>
        <w:pStyle w:val="ListParagraph"/>
        <w:numPr>
          <w:ilvl w:val="2"/>
          <w:numId w:val="76"/>
        </w:numPr>
        <w:spacing w:before="0" w:after="0"/>
        <w:contextualSpacing w:val="0"/>
        <w:textAlignment w:val="baseline"/>
        <w:outlineLvl w:val="3"/>
        <w:rPr>
          <w:rStyle w:val="normaltextrun"/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23604975" w14:textId="77777777" w:rsidR="00F12EEA" w:rsidRPr="00F12EEA" w:rsidRDefault="00F12EEA" w:rsidP="00F12EEA">
      <w:pPr>
        <w:pStyle w:val="ListParagraph"/>
        <w:numPr>
          <w:ilvl w:val="2"/>
          <w:numId w:val="76"/>
        </w:numPr>
        <w:spacing w:before="0" w:after="0"/>
        <w:contextualSpacing w:val="0"/>
        <w:textAlignment w:val="baseline"/>
        <w:outlineLvl w:val="3"/>
        <w:rPr>
          <w:rStyle w:val="normaltextrun"/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479EB5A3" w14:textId="77777777" w:rsidR="00F12EEA" w:rsidRPr="00F12EEA" w:rsidRDefault="00F12EEA" w:rsidP="00F12EEA">
      <w:pPr>
        <w:pStyle w:val="ListParagraph"/>
        <w:numPr>
          <w:ilvl w:val="2"/>
          <w:numId w:val="76"/>
        </w:numPr>
        <w:spacing w:before="0" w:after="0"/>
        <w:contextualSpacing w:val="0"/>
        <w:textAlignment w:val="baseline"/>
        <w:outlineLvl w:val="3"/>
        <w:rPr>
          <w:rStyle w:val="normaltextrun"/>
          <w:rFonts w:ascii="Arial" w:eastAsia="Times New Roman" w:hAnsi="Arial" w:cs="Arial"/>
          <w:b/>
          <w:bCs/>
          <w:vanish/>
          <w:szCs w:val="20"/>
          <w:lang w:eastAsia="en-AU"/>
        </w:rPr>
      </w:pPr>
    </w:p>
    <w:p w14:paraId="3C8AB9B4" w14:textId="48B1F7A4" w:rsidR="00360639" w:rsidRDefault="00DF0A5B" w:rsidP="00B67A78">
      <w:pPr>
        <w:pStyle w:val="Heading4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 w:rsidRPr="00422CCD">
        <w:rPr>
          <w:rStyle w:val="normaltextrun"/>
        </w:rPr>
        <w:t>Individual</w:t>
      </w:r>
      <w:r>
        <w:rPr>
          <w:rStyle w:val="eop"/>
        </w:rPr>
        <w:t xml:space="preserve"> Represented by a Conveyancer or Lawyer </w:t>
      </w:r>
      <w:r w:rsidR="00614CCE">
        <w:rPr>
          <w:rStyle w:val="eop"/>
        </w:rPr>
        <w:t>or who is a Conveyancer or Lawyer</w:t>
      </w:r>
    </w:p>
    <w:p w14:paraId="42C7D6B1" w14:textId="77777777" w:rsidR="00F15552" w:rsidRDefault="00F15552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103133F" w14:textId="68954D6A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 party is an individual, the following signing options will appear: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061E18" w14:textId="77777777" w:rsidR="00360639" w:rsidRDefault="00360639" w:rsidP="00360639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Individual’s Name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BBD6021" w14:textId="77777777" w:rsidR="00360639" w:rsidRDefault="00360639" w:rsidP="00360639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Electronic Lodgement Network Subscriber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B1D8A90" w14:textId="77777777" w:rsidR="00360639" w:rsidRDefault="00360639" w:rsidP="00360639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7596F1B" w14:textId="77777777" w:rsidR="00360639" w:rsidRDefault="00360639" w:rsidP="00360639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0852E0" w14:textId="77777777" w:rsidR="00360639" w:rsidRDefault="00360639" w:rsidP="00360639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Law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601CB6" w14:textId="77777777" w:rsidR="00360639" w:rsidRDefault="00360639" w:rsidP="00360639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3A5AF0" w14:textId="77777777" w:rsidR="00360639" w:rsidRDefault="00360639" w:rsidP="00360639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Leave Blank – allows for a manual keying of signing clause.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6403352" w14:textId="77777777" w:rsidR="00F15552" w:rsidRDefault="00F15552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EBFADCF" w14:textId="15D6A33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appropriate selection should be made.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0DE53A" w14:textId="77777777" w:rsidR="00F15552" w:rsidRDefault="00F15552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A7BCB85" w14:textId="25CB5F44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</w:t>
      </w:r>
      <w:r w:rsidR="00F15552">
        <w:rPr>
          <w:rStyle w:val="normaltextrun"/>
          <w:rFonts w:ascii="Arial" w:hAnsi="Arial" w:cs="Arial"/>
          <w:sz w:val="20"/>
          <w:szCs w:val="20"/>
        </w:rPr>
        <w:t>n Australian Legal Practitioner</w:t>
      </w:r>
      <w:r>
        <w:rPr>
          <w:rStyle w:val="normaltextrun"/>
          <w:rFonts w:ascii="Arial" w:hAnsi="Arial" w:cs="Arial"/>
          <w:sz w:val="20"/>
          <w:szCs w:val="20"/>
        </w:rPr>
        <w:t xml:space="preserve"> or a </w:t>
      </w:r>
      <w:r w:rsidR="00F15552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F15552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employed by a lawyer represents a party, </w:t>
      </w:r>
      <w:r w:rsidR="00CF7877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CF7877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="00CF7877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CF7877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7DF2FA" w14:textId="77777777" w:rsidR="00F15552" w:rsidRDefault="00F15552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A3B87AD" w14:textId="481F7DBE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 non-practitioner employee of an Australian Legal Practitioner is signing an instrument on behalf of a client, then </w:t>
      </w:r>
      <w:r w:rsidR="00CF7877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Law Practice</w:t>
      </w:r>
      <w:r w:rsidR="00CF7877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2ED9AD" w14:textId="77777777" w:rsidR="00F15552" w:rsidRDefault="00F15552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8D0FA4D" w14:textId="7FC88CFB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 </w:t>
      </w:r>
      <w:r w:rsidR="00456760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456760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represents a party, </w:t>
      </w:r>
      <w:r w:rsidR="00456760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456760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If a non-practitioner employee of a Licensed Conveyancer is signing an instrument on behalf of a client, then </w:t>
      </w:r>
      <w:r w:rsidR="00456760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 w:rsidR="00456760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C943F42" w14:textId="77777777" w:rsidR="00F15552" w:rsidRDefault="00F15552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41F1884" w14:textId="4BD565C1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In </w:t>
      </w:r>
      <w:r w:rsidR="00BD6E52">
        <w:rPr>
          <w:rStyle w:val="normaltextrun"/>
          <w:rFonts w:ascii="Arial" w:hAnsi="Arial" w:cs="Arial"/>
          <w:sz w:val="20"/>
          <w:szCs w:val="20"/>
        </w:rPr>
        <w:t>all</w:t>
      </w:r>
      <w:r>
        <w:rPr>
          <w:rStyle w:val="normaltextrun"/>
          <w:rFonts w:ascii="Arial" w:hAnsi="Arial" w:cs="Arial"/>
          <w:sz w:val="20"/>
          <w:szCs w:val="20"/>
        </w:rPr>
        <w:t xml:space="preserve"> cases, the signer details need to be completed and the form signed on behalf of the party.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333B836" w14:textId="77777777" w:rsidR="00BA1A5F" w:rsidRDefault="00BA1A5F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7FC50CD" w14:textId="555D3128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options presented are: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B4A1F0" w14:textId="77777777" w:rsidR="00360639" w:rsidRDefault="00360639" w:rsidP="00360639">
      <w:pPr>
        <w:pStyle w:val="paragraph"/>
        <w:numPr>
          <w:ilvl w:val="0"/>
          <w:numId w:val="4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another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DB54961" w14:textId="77777777" w:rsidR="00360639" w:rsidRDefault="00360639" w:rsidP="00360639">
      <w:pPr>
        <w:pStyle w:val="paragraph"/>
        <w:numPr>
          <w:ilvl w:val="0"/>
          <w:numId w:val="4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self.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CCFC3B" w14:textId="7777777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Signer panels: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F55625" w14:textId="77777777" w:rsidR="00360639" w:rsidRDefault="00360639" w:rsidP="00360639">
      <w:pPr>
        <w:pStyle w:val="paragraph"/>
        <w:numPr>
          <w:ilvl w:val="0"/>
          <w:numId w:val="4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Name – full name of person signing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F6CD2A" w14:textId="77777777" w:rsidR="00360639" w:rsidRDefault="00360639" w:rsidP="00360639">
      <w:pPr>
        <w:pStyle w:val="paragraph"/>
        <w:numPr>
          <w:ilvl w:val="0"/>
          <w:numId w:val="4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Organisation – full name of conveyancing firm or law firm for whom the person signing works.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10C13D2" w14:textId="77777777" w:rsidR="004C182F" w:rsidRDefault="004C182F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529AAAF" w14:textId="54AD7E98" w:rsidR="00360639" w:rsidRDefault="00360639" w:rsidP="00B67A78">
      <w:pPr>
        <w:pStyle w:val="Heading4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Corporation</w:t>
      </w:r>
      <w:r>
        <w:rPr>
          <w:rStyle w:val="eop"/>
        </w:rPr>
        <w:t> </w:t>
      </w:r>
      <w:r w:rsidR="008118D0">
        <w:rPr>
          <w:rStyle w:val="eop"/>
        </w:rPr>
        <w:t>Represented by a Conveyancer or Lawyer or who is a Conveyancer or Lawyer</w:t>
      </w:r>
    </w:p>
    <w:p w14:paraId="18340A4D" w14:textId="77777777" w:rsidR="008118D0" w:rsidRDefault="008118D0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A85E11A" w14:textId="6A4C9D1B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 party is a corporation, the following signing options will appear: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198114" w14:textId="77777777" w:rsidR="00360639" w:rsidRDefault="00360639" w:rsidP="00360639">
      <w:pPr>
        <w:pStyle w:val="paragraph"/>
        <w:numPr>
          <w:ilvl w:val="0"/>
          <w:numId w:val="4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Corporation’s Name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79C5EA" w14:textId="77777777" w:rsidR="00360639" w:rsidRDefault="00360639" w:rsidP="00360639">
      <w:pPr>
        <w:pStyle w:val="paragraph"/>
        <w:numPr>
          <w:ilvl w:val="0"/>
          <w:numId w:val="4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Authorised deposit taking Institution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AA8031" w14:textId="77777777" w:rsidR="00360639" w:rsidRDefault="00360639" w:rsidP="00360639">
      <w:pPr>
        <w:pStyle w:val="paragraph"/>
        <w:numPr>
          <w:ilvl w:val="0"/>
          <w:numId w:val="4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Electronic Lodgement Network Subscriber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004BE01" w14:textId="77777777" w:rsidR="00360639" w:rsidRDefault="00360639" w:rsidP="00360639">
      <w:pPr>
        <w:pStyle w:val="paragraph"/>
        <w:numPr>
          <w:ilvl w:val="0"/>
          <w:numId w:val="4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0F9FCEA" w14:textId="77777777" w:rsidR="00360639" w:rsidRDefault="00360639" w:rsidP="00360639">
      <w:pPr>
        <w:pStyle w:val="paragraph"/>
        <w:numPr>
          <w:ilvl w:val="0"/>
          <w:numId w:val="4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685A99" w14:textId="77777777" w:rsidR="00360639" w:rsidRDefault="00360639" w:rsidP="00360639">
      <w:pPr>
        <w:pStyle w:val="paragraph"/>
        <w:numPr>
          <w:ilvl w:val="0"/>
          <w:numId w:val="4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Law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B688542" w14:textId="77777777" w:rsidR="00360639" w:rsidRDefault="00360639" w:rsidP="00360639">
      <w:pPr>
        <w:pStyle w:val="paragraph"/>
        <w:numPr>
          <w:ilvl w:val="0"/>
          <w:numId w:val="5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3CD2178" w14:textId="77777777" w:rsidR="00360639" w:rsidRDefault="00360639" w:rsidP="00360639">
      <w:pPr>
        <w:pStyle w:val="paragraph"/>
        <w:numPr>
          <w:ilvl w:val="0"/>
          <w:numId w:val="5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Leave Blank.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CAF0A4" w14:textId="77777777" w:rsidR="008118D0" w:rsidRDefault="008118D0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F89F966" w14:textId="0BCD51E2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appropriate selection should be made.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B4289FA" w14:textId="77777777" w:rsidR="008118D0" w:rsidRDefault="008118D0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B317AD3" w14:textId="4BE4ED5A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</w:t>
      </w:r>
      <w:r w:rsidR="006713F0">
        <w:rPr>
          <w:rStyle w:val="normaltextrun"/>
          <w:rFonts w:ascii="Arial" w:hAnsi="Arial" w:cs="Arial"/>
          <w:sz w:val="20"/>
          <w:szCs w:val="20"/>
        </w:rPr>
        <w:t>an Australian Legal Practitioner</w:t>
      </w:r>
      <w:r>
        <w:rPr>
          <w:rStyle w:val="normaltextrun"/>
          <w:rFonts w:ascii="Arial" w:hAnsi="Arial" w:cs="Arial"/>
          <w:sz w:val="20"/>
          <w:szCs w:val="20"/>
        </w:rPr>
        <w:t xml:space="preserve"> or a licensed conveyancer employed by a lawyer represents a party, </w:t>
      </w:r>
      <w:r w:rsidR="006713F0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6713F0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="006713F0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6713F0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54B4BC5" w14:textId="77777777" w:rsidR="008118D0" w:rsidRDefault="008118D0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441B00C" w14:textId="7681C24E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an Australian Legal Practitioner represents a party, </w:t>
      </w:r>
      <w:r w:rsidR="006713F0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6713F0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If a non-practitioner employee of an Australian Legal Practitioner is signing an instrument on behalf of a client, then </w:t>
      </w:r>
      <w:r w:rsidR="00BE292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Law Practice</w:t>
      </w:r>
      <w:r w:rsidR="00BE292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70B6318" w14:textId="7777777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AE58C66" w14:textId="20E76214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 </w:t>
      </w:r>
      <w:r w:rsidR="00BE292F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BE292F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represents a party, </w:t>
      </w:r>
      <w:r w:rsidR="00BE292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BE292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If a non-practitioner employee of a Licensed Conveyancer is signing an instrument on behalf of a client, then </w:t>
      </w:r>
      <w:r w:rsidR="00BE292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 w:rsidR="00BE292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6112B82" w14:textId="77777777" w:rsidR="008118D0" w:rsidRDefault="008118D0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348087D" w14:textId="67AA63D1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In </w:t>
      </w:r>
      <w:r w:rsidR="00BD6E52">
        <w:rPr>
          <w:rStyle w:val="normaltextrun"/>
          <w:rFonts w:ascii="Arial" w:hAnsi="Arial" w:cs="Arial"/>
          <w:sz w:val="20"/>
          <w:szCs w:val="20"/>
        </w:rPr>
        <w:t>all</w:t>
      </w:r>
      <w:r>
        <w:rPr>
          <w:rStyle w:val="normaltextrun"/>
          <w:rFonts w:ascii="Arial" w:hAnsi="Arial" w:cs="Arial"/>
          <w:sz w:val="20"/>
          <w:szCs w:val="20"/>
        </w:rPr>
        <w:t xml:space="preserve"> cases, the signer details need to be completed and the form signed on behalf of the party.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84E9F2A" w14:textId="77777777" w:rsidR="008118D0" w:rsidRDefault="008118D0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D7A584F" w14:textId="0CB50A08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options presented are: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9AB1AD" w14:textId="77777777" w:rsidR="00360639" w:rsidRDefault="00360639" w:rsidP="00360639">
      <w:pPr>
        <w:pStyle w:val="paragraph"/>
        <w:numPr>
          <w:ilvl w:val="0"/>
          <w:numId w:val="5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another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9F3806" w14:textId="77777777" w:rsidR="00360639" w:rsidRDefault="00360639" w:rsidP="00360639">
      <w:pPr>
        <w:pStyle w:val="paragraph"/>
        <w:numPr>
          <w:ilvl w:val="0"/>
          <w:numId w:val="5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self.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D3539E2" w14:textId="7777777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Signer panels: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DFA8F1C" w14:textId="77777777" w:rsidR="00360639" w:rsidRDefault="00360639" w:rsidP="00360639">
      <w:pPr>
        <w:pStyle w:val="paragraph"/>
        <w:numPr>
          <w:ilvl w:val="0"/>
          <w:numId w:val="5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Name – Full name of person signing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050F054" w14:textId="77777777" w:rsidR="00360639" w:rsidRDefault="00360639" w:rsidP="00360639">
      <w:pPr>
        <w:pStyle w:val="paragraph"/>
        <w:numPr>
          <w:ilvl w:val="0"/>
          <w:numId w:val="5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Organisation – Full name of conveyancing firm or law firm for whom the person signing works.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B0908C" w14:textId="77777777" w:rsidR="004C182F" w:rsidRDefault="004C182F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5658205" w14:textId="1C96846A" w:rsidR="00DB6064" w:rsidRDefault="00DB6064" w:rsidP="00B67A78">
      <w:pPr>
        <w:pStyle w:val="Heading4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Organisation</w:t>
      </w:r>
      <w:r>
        <w:rPr>
          <w:rStyle w:val="eop"/>
        </w:rPr>
        <w:t> Represented by a Lawyer or Conveyancer</w:t>
      </w:r>
      <w:r w:rsidR="00894A35">
        <w:rPr>
          <w:rStyle w:val="eop"/>
        </w:rPr>
        <w:t xml:space="preserve"> or who is a Lawyer or Conveyancer</w:t>
      </w:r>
    </w:p>
    <w:p w14:paraId="2A0F3262" w14:textId="77777777" w:rsidR="0078616C" w:rsidRDefault="0078616C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605EAA9" w14:textId="33539F33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 party is an Organisation, the following signing options will appear: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C08354D" w14:textId="77777777" w:rsidR="00360639" w:rsidRDefault="00360639" w:rsidP="00360639">
      <w:pPr>
        <w:pStyle w:val="paragraph"/>
        <w:numPr>
          <w:ilvl w:val="0"/>
          <w:numId w:val="5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Organisation’s Name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1F1B7FF" w14:textId="77777777" w:rsidR="00360639" w:rsidRDefault="00360639" w:rsidP="00360639">
      <w:pPr>
        <w:pStyle w:val="paragraph"/>
        <w:numPr>
          <w:ilvl w:val="0"/>
          <w:numId w:val="5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12C7035" w14:textId="77777777" w:rsidR="00360639" w:rsidRDefault="00360639" w:rsidP="00360639">
      <w:pPr>
        <w:pStyle w:val="paragraph"/>
        <w:numPr>
          <w:ilvl w:val="0"/>
          <w:numId w:val="5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0D94812" w14:textId="77777777" w:rsidR="00360639" w:rsidRDefault="00360639" w:rsidP="00360639">
      <w:pPr>
        <w:pStyle w:val="paragraph"/>
        <w:numPr>
          <w:ilvl w:val="0"/>
          <w:numId w:val="5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Law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AE9176" w14:textId="77777777" w:rsidR="00360639" w:rsidRDefault="00360639" w:rsidP="00360639">
      <w:pPr>
        <w:pStyle w:val="paragraph"/>
        <w:numPr>
          <w:ilvl w:val="0"/>
          <w:numId w:val="5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60F46AE" w14:textId="77777777" w:rsidR="00360639" w:rsidRDefault="00360639" w:rsidP="00360639">
      <w:pPr>
        <w:pStyle w:val="paragraph"/>
        <w:numPr>
          <w:ilvl w:val="0"/>
          <w:numId w:val="5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Leave Blank.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8E796F" w14:textId="77777777" w:rsidR="00FB0CDD" w:rsidRDefault="00FB0CDD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3174519" w14:textId="3CE56CDF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appropriate selection should be made.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923DC0C" w14:textId="77777777" w:rsidR="00FB0CDD" w:rsidRDefault="00FB0CDD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EC2994A" w14:textId="4B0E348F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</w:t>
      </w:r>
      <w:r w:rsidR="00020147">
        <w:rPr>
          <w:rStyle w:val="normaltextrun"/>
          <w:rFonts w:ascii="Arial" w:hAnsi="Arial" w:cs="Arial"/>
          <w:sz w:val="20"/>
          <w:szCs w:val="20"/>
        </w:rPr>
        <w:t>an Australian Legal Practitioner</w:t>
      </w:r>
      <w:r>
        <w:rPr>
          <w:rStyle w:val="normaltextrun"/>
          <w:rFonts w:ascii="Arial" w:hAnsi="Arial" w:cs="Arial"/>
          <w:sz w:val="20"/>
          <w:szCs w:val="20"/>
        </w:rPr>
        <w:t xml:space="preserve"> or a </w:t>
      </w:r>
      <w:r w:rsidR="00020147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020147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employed by a lawyer represents a party, </w:t>
      </w:r>
      <w:r w:rsidR="00CF558A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CF558A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="00CF558A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CF558A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  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BBD7933" w14:textId="77777777" w:rsidR="00B01565" w:rsidRDefault="00B01565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A7F711E" w14:textId="27616D00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an Australian Legal Practitioner represents a party, </w:t>
      </w:r>
      <w:r w:rsidR="003F665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3F665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If a non-practitioner employee of an Australian Legal Practitioner is signing an instrument on behalf of a client, then </w:t>
      </w:r>
      <w:r w:rsidR="003F665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Law Practice</w:t>
      </w:r>
      <w:r w:rsidR="003F665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DCE28B" w14:textId="77777777" w:rsidR="00B01565" w:rsidRDefault="00B01565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6235F71" w14:textId="7177801D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</w:t>
      </w:r>
      <w:r w:rsidR="00B0156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20147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020147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represents a party, </w:t>
      </w:r>
      <w:r w:rsidR="003F665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3F665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  If a non-practitioner employee of a Licensed Conveyancer is signing an instrument on behalf of a client, then </w:t>
      </w:r>
      <w:r w:rsidR="003F665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 w:rsidR="003F665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476A9DA" w14:textId="77777777" w:rsidR="00020147" w:rsidRDefault="00020147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6116032" w14:textId="53949F83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In </w:t>
      </w:r>
      <w:r w:rsidR="00020147">
        <w:rPr>
          <w:rStyle w:val="normaltextrun"/>
          <w:rFonts w:ascii="Arial" w:hAnsi="Arial" w:cs="Arial"/>
          <w:sz w:val="20"/>
          <w:szCs w:val="20"/>
        </w:rPr>
        <w:t>all</w:t>
      </w:r>
      <w:r>
        <w:rPr>
          <w:rStyle w:val="normaltextrun"/>
          <w:rFonts w:ascii="Arial" w:hAnsi="Arial" w:cs="Arial"/>
          <w:sz w:val="20"/>
          <w:szCs w:val="20"/>
        </w:rPr>
        <w:t xml:space="preserve"> cases, the signer details need to be completed and the form signed on behalf of the party.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0F17A8D" w14:textId="77777777" w:rsidR="00020147" w:rsidRDefault="00020147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3A4389B" w14:textId="2A4AC19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options presented are: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1C4EFF" w14:textId="77777777" w:rsidR="00360639" w:rsidRDefault="00360639" w:rsidP="00360639">
      <w:pPr>
        <w:pStyle w:val="paragraph"/>
        <w:numPr>
          <w:ilvl w:val="0"/>
          <w:numId w:val="5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another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F0F91C9" w14:textId="77777777" w:rsidR="00360639" w:rsidRDefault="00360639" w:rsidP="00360639">
      <w:pPr>
        <w:pStyle w:val="paragraph"/>
        <w:numPr>
          <w:ilvl w:val="0"/>
          <w:numId w:val="5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self.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3589D52" w14:textId="7777777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Signer panels: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9980957" w14:textId="77777777" w:rsidR="00360639" w:rsidRDefault="00360639" w:rsidP="00360639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Name – full name of person signing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AB0B12" w14:textId="77777777" w:rsidR="00360639" w:rsidRDefault="00360639" w:rsidP="00360639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Organisation – full name of conveyancing firm or law firm for whom the person signing works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9A41038" w14:textId="77777777" w:rsidR="004C182F" w:rsidRDefault="004C182F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4D4A1C8" w14:textId="370D7090" w:rsidR="00360639" w:rsidRDefault="00360639" w:rsidP="00B67A78">
      <w:pPr>
        <w:pStyle w:val="Heading4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Authorised Deposit-taking Institution</w:t>
      </w:r>
      <w:r>
        <w:rPr>
          <w:rStyle w:val="eop"/>
        </w:rPr>
        <w:t> </w:t>
      </w:r>
    </w:p>
    <w:p w14:paraId="200065D0" w14:textId="77777777" w:rsidR="00020147" w:rsidRDefault="00020147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C4F5363" w14:textId="289CBCB6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signing is by an Authorised Deposit taking Institution the following options are given: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A3F0616" w14:textId="77777777" w:rsidR="00360639" w:rsidRDefault="00360639" w:rsidP="00360639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Attorney (Under Power of Attorney)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ED93D0E" w14:textId="77777777" w:rsidR="00360639" w:rsidRDefault="00360639" w:rsidP="00360639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using a common seal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F080B5D" w14:textId="77777777" w:rsidR="00360639" w:rsidRDefault="00360639" w:rsidP="00360639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without a common seal.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12CD9C1" w14:textId="7DBE10F2" w:rsidR="007E6F84" w:rsidRDefault="007E6F84" w:rsidP="00360639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Mortgagee </w:t>
      </w:r>
      <w:r w:rsidR="00B90A59">
        <w:rPr>
          <w:rStyle w:val="eop"/>
          <w:rFonts w:ascii="Arial" w:hAnsi="Arial" w:cs="Arial"/>
          <w:sz w:val="20"/>
          <w:szCs w:val="20"/>
        </w:rPr>
        <w:t>e</w:t>
      </w:r>
      <w:r>
        <w:rPr>
          <w:rStyle w:val="eop"/>
          <w:rFonts w:ascii="Arial" w:hAnsi="Arial" w:cs="Arial"/>
          <w:sz w:val="20"/>
          <w:szCs w:val="20"/>
        </w:rPr>
        <w:t>mployee</w:t>
      </w:r>
    </w:p>
    <w:p w14:paraId="2E114241" w14:textId="77777777" w:rsidR="00020147" w:rsidRDefault="00020147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1461F80" w14:textId="204A7652" w:rsidR="00271472" w:rsidRDefault="00271472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each case further data boxes will appear for the names of the person(s) signing, and in the case of an Attorney, the </w:t>
      </w:r>
      <w:r>
        <w:rPr>
          <w:rStyle w:val="normaltextrun"/>
          <w:rFonts w:ascii="Arial" w:hAnsi="Arial" w:cs="Arial"/>
          <w:color w:val="498205"/>
          <w:sz w:val="20"/>
          <w:szCs w:val="20"/>
          <w:u w:val="single"/>
          <w:shd w:val="clear" w:color="auto" w:fill="FFFFFF"/>
        </w:rPr>
        <w:t xml:space="preserve">date of the power of attorney must be typed in the </w:t>
      </w:r>
      <w:r>
        <w:rPr>
          <w:rStyle w:val="normaltextrun"/>
          <w:rFonts w:ascii="Arial" w:hAnsi="Arial" w:cs="Arial"/>
          <w:color w:val="498205"/>
          <w:sz w:val="20"/>
          <w:szCs w:val="20"/>
          <w:u w:val="single"/>
        </w:rPr>
        <w:t xml:space="preserve">Registration Number </w:t>
      </w:r>
      <w:r>
        <w:rPr>
          <w:rStyle w:val="normaltextrun"/>
          <w:rFonts w:ascii="Arial" w:hAnsi="Arial" w:cs="Arial"/>
          <w:color w:val="498205"/>
          <w:sz w:val="20"/>
          <w:szCs w:val="20"/>
          <w:u w:val="single"/>
          <w:shd w:val="clear" w:color="auto" w:fill="FFFFFF"/>
        </w:rPr>
        <w:t>box in the following format DD/MM/YYYY.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1487B70" w14:textId="77777777" w:rsidR="00020147" w:rsidRDefault="00020147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3DA091F" w14:textId="3D8A64C4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signer details need to be completed and the form signed on behalf of the party.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587A22" w14:textId="77777777" w:rsidR="004C182F" w:rsidRDefault="004C182F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E9CB26B" w14:textId="63A9E4B4" w:rsidR="00360639" w:rsidRDefault="00360639" w:rsidP="00B67A78">
      <w:pPr>
        <w:pStyle w:val="Heading4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Electronic Lodgment Network Subscriber</w:t>
      </w:r>
      <w:r>
        <w:rPr>
          <w:rStyle w:val="eop"/>
        </w:rPr>
        <w:t> </w:t>
      </w:r>
    </w:p>
    <w:p w14:paraId="4A002A38" w14:textId="77777777" w:rsidR="00020147" w:rsidRDefault="00020147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C7589A3" w14:textId="07B7C115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being signed by an </w:t>
      </w:r>
      <w:r w:rsidR="0078616C">
        <w:rPr>
          <w:rStyle w:val="normaltextrun"/>
          <w:rFonts w:ascii="Arial" w:hAnsi="Arial" w:cs="Arial"/>
          <w:sz w:val="20"/>
          <w:szCs w:val="20"/>
        </w:rPr>
        <w:t>ELN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Subscriber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the following options are given: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42E1917" w14:textId="77777777" w:rsidR="00360639" w:rsidRDefault="00360639" w:rsidP="00360639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Attorney (Under Power of Attorney)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7857055" w14:textId="77777777" w:rsidR="00360639" w:rsidRDefault="00360639" w:rsidP="00360639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using a common seal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3332C9" w14:textId="77777777" w:rsidR="00360639" w:rsidRDefault="00360639" w:rsidP="00360639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without a common seal.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FDB1AB8" w14:textId="5D8C87FA" w:rsidR="007E6F84" w:rsidRDefault="007E6F84" w:rsidP="00360639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Mortgagee </w:t>
      </w:r>
      <w:r w:rsidR="00B90A59">
        <w:rPr>
          <w:rStyle w:val="eop"/>
          <w:rFonts w:ascii="Arial" w:hAnsi="Arial" w:cs="Arial"/>
          <w:sz w:val="20"/>
          <w:szCs w:val="20"/>
        </w:rPr>
        <w:t>e</w:t>
      </w:r>
      <w:r>
        <w:rPr>
          <w:rStyle w:val="eop"/>
          <w:rFonts w:ascii="Arial" w:hAnsi="Arial" w:cs="Arial"/>
          <w:sz w:val="20"/>
          <w:szCs w:val="20"/>
        </w:rPr>
        <w:t>mployee</w:t>
      </w:r>
    </w:p>
    <w:p w14:paraId="7B25DA82" w14:textId="77777777" w:rsidR="0078616C" w:rsidRDefault="0078616C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20C838B" w14:textId="19D11C70" w:rsidR="00271472" w:rsidRDefault="00271472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each case further data boxes will appear for the names of the person(s) signing, and in the case of an Attorney, the </w:t>
      </w:r>
      <w:r>
        <w:rPr>
          <w:rStyle w:val="normaltextrun"/>
          <w:rFonts w:ascii="Arial" w:hAnsi="Arial" w:cs="Arial"/>
          <w:color w:val="498205"/>
          <w:sz w:val="20"/>
          <w:szCs w:val="20"/>
          <w:u w:val="single"/>
          <w:shd w:val="clear" w:color="auto" w:fill="FFFFFF"/>
        </w:rPr>
        <w:t xml:space="preserve">date of the power of attorney must be typed in the </w:t>
      </w:r>
      <w:r>
        <w:rPr>
          <w:rStyle w:val="normaltextrun"/>
          <w:rFonts w:ascii="Arial" w:hAnsi="Arial" w:cs="Arial"/>
          <w:color w:val="498205"/>
          <w:sz w:val="20"/>
          <w:szCs w:val="20"/>
          <w:u w:val="single"/>
        </w:rPr>
        <w:t xml:space="preserve">Registration Number </w:t>
      </w:r>
      <w:r>
        <w:rPr>
          <w:rStyle w:val="normaltextrun"/>
          <w:rFonts w:ascii="Arial" w:hAnsi="Arial" w:cs="Arial"/>
          <w:color w:val="498205"/>
          <w:sz w:val="20"/>
          <w:szCs w:val="20"/>
          <w:u w:val="single"/>
          <w:shd w:val="clear" w:color="auto" w:fill="FFFFFF"/>
        </w:rPr>
        <w:t>box in the following format DD/MM/YYYY.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C12A869" w14:textId="77777777" w:rsidR="0082304D" w:rsidRDefault="0082304D" w:rsidP="003606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C6AE46D" w14:textId="5432632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The signer details need to be completed and the form signed on behalf of the party.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BCF68AA" w14:textId="77777777" w:rsidR="00360639" w:rsidRDefault="00360639" w:rsidP="00360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BC9D50" w14:textId="6FD6F336" w:rsidR="00381D36" w:rsidRDefault="00381D36" w:rsidP="00B67A78">
      <w:pPr>
        <w:pStyle w:val="Heading2-Numbered"/>
        <w:numPr>
          <w:ilvl w:val="0"/>
          <w:numId w:val="0"/>
        </w:numPr>
        <w:ind w:left="567" w:hanging="567"/>
      </w:pPr>
      <w:bookmarkStart w:id="79" w:name="_Toc160534274"/>
      <w:bookmarkStart w:id="80" w:name="_Toc160539105"/>
      <w:bookmarkStart w:id="81" w:name="_Toc160777682"/>
      <w:bookmarkStart w:id="82" w:name="_Toc160534275"/>
      <w:bookmarkStart w:id="83" w:name="_Toc160539106"/>
      <w:bookmarkStart w:id="84" w:name="_Toc160777683"/>
      <w:bookmarkStart w:id="85" w:name="_Toc160534276"/>
      <w:bookmarkStart w:id="86" w:name="_Toc160539107"/>
      <w:bookmarkStart w:id="87" w:name="_Toc160777684"/>
      <w:bookmarkStart w:id="88" w:name="_Toc160534277"/>
      <w:bookmarkStart w:id="89" w:name="_Toc160539108"/>
      <w:bookmarkStart w:id="90" w:name="_Toc160777685"/>
      <w:bookmarkStart w:id="91" w:name="_Toc160534278"/>
      <w:bookmarkStart w:id="92" w:name="_Toc160539109"/>
      <w:bookmarkStart w:id="93" w:name="_Toc160777686"/>
      <w:bookmarkStart w:id="94" w:name="_Toc160534279"/>
      <w:bookmarkStart w:id="95" w:name="_Toc160539110"/>
      <w:bookmarkStart w:id="96" w:name="_Toc160777687"/>
      <w:bookmarkStart w:id="97" w:name="_Toc160534280"/>
      <w:bookmarkStart w:id="98" w:name="_Toc160539111"/>
      <w:bookmarkStart w:id="99" w:name="_Toc160777688"/>
      <w:bookmarkStart w:id="100" w:name="_Toc160534281"/>
      <w:bookmarkStart w:id="101" w:name="_Toc160539112"/>
      <w:bookmarkStart w:id="102" w:name="_Toc160777689"/>
      <w:bookmarkStart w:id="103" w:name="_Toc160534282"/>
      <w:bookmarkStart w:id="104" w:name="_Toc160539113"/>
      <w:bookmarkStart w:id="105" w:name="_Toc160777690"/>
      <w:bookmarkStart w:id="106" w:name="_Toc160534283"/>
      <w:bookmarkStart w:id="107" w:name="_Toc160539114"/>
      <w:bookmarkStart w:id="108" w:name="_Toc160777691"/>
      <w:bookmarkStart w:id="109" w:name="_Toc160534284"/>
      <w:bookmarkStart w:id="110" w:name="_Toc160539115"/>
      <w:bookmarkStart w:id="111" w:name="_Toc160777692"/>
      <w:bookmarkStart w:id="112" w:name="_Toc160534285"/>
      <w:bookmarkStart w:id="113" w:name="_Toc160539116"/>
      <w:bookmarkStart w:id="114" w:name="_Toc160777693"/>
      <w:bookmarkStart w:id="115" w:name="_Toc160534286"/>
      <w:bookmarkStart w:id="116" w:name="_Toc160539117"/>
      <w:bookmarkStart w:id="117" w:name="_Toc160777694"/>
      <w:bookmarkStart w:id="118" w:name="_Toc160534287"/>
      <w:bookmarkStart w:id="119" w:name="_Toc160539118"/>
      <w:bookmarkStart w:id="120" w:name="_Toc160777695"/>
      <w:bookmarkStart w:id="121" w:name="_Toc160534288"/>
      <w:bookmarkStart w:id="122" w:name="_Toc160539119"/>
      <w:bookmarkStart w:id="123" w:name="_Toc160777696"/>
      <w:bookmarkStart w:id="124" w:name="_Toc160534289"/>
      <w:bookmarkStart w:id="125" w:name="_Toc160539120"/>
      <w:bookmarkStart w:id="126" w:name="_Toc160777697"/>
      <w:bookmarkStart w:id="127" w:name="_Toc160534290"/>
      <w:bookmarkStart w:id="128" w:name="_Toc160539121"/>
      <w:bookmarkStart w:id="129" w:name="_Toc160777698"/>
      <w:bookmarkStart w:id="130" w:name="_Toc160534291"/>
      <w:bookmarkStart w:id="131" w:name="_Toc160539122"/>
      <w:bookmarkStart w:id="132" w:name="_Toc160777699"/>
      <w:bookmarkStart w:id="133" w:name="_Toc160534292"/>
      <w:bookmarkStart w:id="134" w:name="_Toc160539123"/>
      <w:bookmarkStart w:id="135" w:name="_Toc160777700"/>
      <w:bookmarkStart w:id="136" w:name="_Toc160534293"/>
      <w:bookmarkStart w:id="137" w:name="_Toc160539124"/>
      <w:bookmarkStart w:id="138" w:name="_Toc160777701"/>
      <w:bookmarkStart w:id="139" w:name="_Toc160534294"/>
      <w:bookmarkStart w:id="140" w:name="_Toc160539125"/>
      <w:bookmarkStart w:id="141" w:name="_Toc160777702"/>
      <w:bookmarkStart w:id="142" w:name="_Toc160534295"/>
      <w:bookmarkStart w:id="143" w:name="_Toc160539126"/>
      <w:bookmarkStart w:id="144" w:name="_Toc160777703"/>
      <w:bookmarkStart w:id="145" w:name="_Toc160534296"/>
      <w:bookmarkStart w:id="146" w:name="_Toc160539127"/>
      <w:bookmarkStart w:id="147" w:name="_Toc160777704"/>
      <w:bookmarkStart w:id="148" w:name="_Toc176783619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>
        <w:t>Date</w:t>
      </w:r>
      <w:bookmarkEnd w:id="148"/>
    </w:p>
    <w:p w14:paraId="27E1C016" w14:textId="1D6027F0" w:rsidR="00381D36" w:rsidRDefault="00381D36" w:rsidP="00381D36">
      <w:r>
        <w:t xml:space="preserve">Allows </w:t>
      </w:r>
      <w:r w:rsidR="0082304D">
        <w:t>entry of the date the discharge is signed</w:t>
      </w:r>
      <w:r>
        <w:t>.</w:t>
      </w:r>
    </w:p>
    <w:p w14:paraId="243D5D8C" w14:textId="3553F979" w:rsidR="00381D36" w:rsidRPr="00381D36" w:rsidRDefault="00381D36" w:rsidP="00381D36">
      <w:pPr>
        <w:pStyle w:val="ListBullet"/>
      </w:pPr>
      <w:r>
        <w:t xml:space="preserve">Enter the date via the </w:t>
      </w:r>
      <w:r w:rsidR="005D4F52">
        <w:t>drop-down</w:t>
      </w:r>
      <w:r>
        <w:t xml:space="preserve"> calendar or key the date in the following format DD/MM/YYYY.</w:t>
      </w:r>
    </w:p>
    <w:p w14:paraId="1AB4F28E" w14:textId="68B2B56D" w:rsidR="00381D36" w:rsidRDefault="00381D36" w:rsidP="00B67A78">
      <w:pPr>
        <w:pStyle w:val="Heading2-Numbered"/>
        <w:numPr>
          <w:ilvl w:val="0"/>
          <w:numId w:val="0"/>
        </w:numPr>
        <w:ind w:left="567" w:hanging="567"/>
      </w:pPr>
      <w:bookmarkStart w:id="149" w:name="_Toc176783620"/>
      <w:r>
        <w:lastRenderedPageBreak/>
        <w:t>Lodging party</w:t>
      </w:r>
      <w:bookmarkEnd w:id="149"/>
    </w:p>
    <w:p w14:paraId="2AE71767" w14:textId="0CE8ED0B" w:rsidR="00381D36" w:rsidRPr="00381D36" w:rsidRDefault="00381D36" w:rsidP="00381D36">
      <w:r w:rsidRPr="00381D36">
        <w:t xml:space="preserve">This section of the form allows for the entry of the details of the person or corporation lodging the form at Land </w:t>
      </w:r>
      <w:r>
        <w:t xml:space="preserve">Use </w:t>
      </w:r>
      <w:r w:rsidRPr="00381D36">
        <w:t>Victoria.</w:t>
      </w:r>
    </w:p>
    <w:p w14:paraId="6B6B8CA1" w14:textId="77777777" w:rsidR="00D305DE" w:rsidRPr="00D305DE" w:rsidRDefault="00D305DE" w:rsidP="00D305DE">
      <w:pPr>
        <w:pStyle w:val="ListParagraph"/>
        <w:numPr>
          <w:ilvl w:val="1"/>
          <w:numId w:val="75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2B1730B9" w14:textId="77777777" w:rsidR="00D305DE" w:rsidRPr="00D305DE" w:rsidRDefault="00D305DE" w:rsidP="00D305DE">
      <w:pPr>
        <w:pStyle w:val="ListParagraph"/>
        <w:numPr>
          <w:ilvl w:val="1"/>
          <w:numId w:val="75"/>
        </w:numPr>
        <w:spacing w:before="240"/>
        <w:contextualSpacing w:val="0"/>
        <w:outlineLvl w:val="2"/>
        <w:rPr>
          <w:rFonts w:asciiTheme="majorHAnsi" w:eastAsiaTheme="majorEastAsia" w:hAnsiTheme="majorHAnsi" w:cstheme="majorBidi"/>
          <w:b/>
          <w:vanish/>
          <w:color w:val="53565A" w:themeColor="accent6"/>
          <w:szCs w:val="24"/>
        </w:rPr>
      </w:pPr>
    </w:p>
    <w:p w14:paraId="06415A91" w14:textId="17FEF55A" w:rsidR="00381D36" w:rsidRDefault="00381D36" w:rsidP="00B67A78">
      <w:pPr>
        <w:pStyle w:val="Heading3-Numbered"/>
        <w:numPr>
          <w:ilvl w:val="0"/>
          <w:numId w:val="0"/>
        </w:numPr>
        <w:ind w:left="1021" w:hanging="1021"/>
      </w:pPr>
      <w:r>
        <w:t>Lodging party has a customer code</w:t>
      </w:r>
    </w:p>
    <w:p w14:paraId="4CE732A9" w14:textId="7386ED33" w:rsidR="00381D36" w:rsidRDefault="00381D36" w:rsidP="00381D36">
      <w:r w:rsidRPr="00381D36">
        <w:t>Enter customer code in the data box provided.</w:t>
      </w:r>
    </w:p>
    <w:p w14:paraId="320EAFDC" w14:textId="725331E5" w:rsidR="00381D36" w:rsidRDefault="00381D36" w:rsidP="00B67A78">
      <w:pPr>
        <w:pStyle w:val="Heading3-Numbered"/>
        <w:numPr>
          <w:ilvl w:val="0"/>
          <w:numId w:val="0"/>
        </w:numPr>
        <w:ind w:left="1021" w:hanging="1021"/>
      </w:pPr>
      <w:r>
        <w:t>Lodging party does not have a customer code</w:t>
      </w:r>
    </w:p>
    <w:p w14:paraId="494B71D5" w14:textId="6A15DFBD" w:rsidR="00381D36" w:rsidRDefault="00381D36" w:rsidP="00381D36">
      <w:r>
        <w:t xml:space="preserve">Check </w:t>
      </w:r>
      <w:r w:rsidR="00AF2149">
        <w:t>‘</w:t>
      </w:r>
      <w:r>
        <w:t>the lodging party does not have a customer code</w:t>
      </w:r>
      <w:r w:rsidR="00AF2149">
        <w:t>’</w:t>
      </w:r>
      <w:r>
        <w:t xml:space="preserve"> </w:t>
      </w:r>
      <w:r w:rsidR="00AF2149">
        <w:t>box</w:t>
      </w:r>
      <w:r>
        <w:t xml:space="preserve">. </w:t>
      </w:r>
      <w:r w:rsidR="00AA552D">
        <w:t xml:space="preserve">An additional panel </w:t>
      </w:r>
      <w:r>
        <w:t xml:space="preserve">will </w:t>
      </w:r>
      <w:r w:rsidR="005C3C9E">
        <w:t>appear</w:t>
      </w:r>
      <w:r w:rsidR="00F507A9">
        <w:t>.</w:t>
      </w:r>
    </w:p>
    <w:p w14:paraId="6E5ADF41" w14:textId="655AA60A" w:rsidR="00381D36" w:rsidRDefault="00381D36" w:rsidP="00381D36">
      <w:pPr>
        <w:pStyle w:val="ListBullet"/>
      </w:pPr>
      <w:r>
        <w:t xml:space="preserve">Enter given and family names of lodging party or check the </w:t>
      </w:r>
      <w:r w:rsidR="005C3C9E">
        <w:t>‘</w:t>
      </w:r>
      <w:r>
        <w:t>Corporation</w:t>
      </w:r>
      <w:r w:rsidR="005C3C9E">
        <w:t>’</w:t>
      </w:r>
      <w:r>
        <w:t xml:space="preserve"> button and enter corporation name.</w:t>
      </w:r>
    </w:p>
    <w:p w14:paraId="6B88C16F" w14:textId="77777777" w:rsidR="00BF7CCF" w:rsidRDefault="00BF7CCF" w:rsidP="00381D36">
      <w:pPr>
        <w:pStyle w:val="ListBullet"/>
      </w:pPr>
    </w:p>
    <w:p w14:paraId="7CAE1E9D" w14:textId="6D9440D9" w:rsidR="00381D36" w:rsidRDefault="00381D36" w:rsidP="00381D36">
      <w:pPr>
        <w:pStyle w:val="ListBullet"/>
      </w:pPr>
      <w:r>
        <w:t>Enter address of lodging party.</w:t>
      </w:r>
    </w:p>
    <w:p w14:paraId="1D44E510" w14:textId="7B6A6455" w:rsidR="00381D36" w:rsidRDefault="00381D36" w:rsidP="00B67A78">
      <w:pPr>
        <w:pStyle w:val="Heading3-Numbered"/>
        <w:numPr>
          <w:ilvl w:val="0"/>
          <w:numId w:val="0"/>
        </w:numPr>
        <w:ind w:left="1021" w:hanging="1021"/>
      </w:pPr>
      <w:r>
        <w:t>Reference field</w:t>
      </w:r>
    </w:p>
    <w:p w14:paraId="56A23900" w14:textId="61A0C512" w:rsidR="00381D36" w:rsidRDefault="00381D36" w:rsidP="00381D36">
      <w:r>
        <w:t xml:space="preserve">This is used to indicate </w:t>
      </w:r>
      <w:r w:rsidR="002A1F22">
        <w:t>any reference you have used for the discharge</w:t>
      </w:r>
      <w:r>
        <w:t>.</w:t>
      </w:r>
    </w:p>
    <w:p w14:paraId="3B980B50" w14:textId="144E1C76" w:rsidR="00381D36" w:rsidRPr="00381D36" w:rsidRDefault="00381D36" w:rsidP="00381D36">
      <w:r>
        <w:t>It may also be used to show a phone number.</w:t>
      </w:r>
    </w:p>
    <w:p w14:paraId="42A760E1" w14:textId="687571FE" w:rsidR="00381D36" w:rsidRDefault="00381D36" w:rsidP="00B67A78">
      <w:pPr>
        <w:pStyle w:val="Heading2-Numbered"/>
        <w:numPr>
          <w:ilvl w:val="0"/>
          <w:numId w:val="0"/>
        </w:numPr>
        <w:ind w:left="567" w:hanging="567"/>
      </w:pPr>
      <w:bookmarkStart w:id="150" w:name="_Toc176783621"/>
      <w:r>
        <w:t>Save Button</w:t>
      </w:r>
      <w:bookmarkEnd w:id="150"/>
    </w:p>
    <w:p w14:paraId="7CA30306" w14:textId="5E43C83D" w:rsidR="00381D36" w:rsidRDefault="00381D36" w:rsidP="00381D36">
      <w:r w:rsidRPr="00381D36">
        <w:t>To save your completed or partially completed form, click the</w:t>
      </w:r>
      <w:r w:rsidR="005C3C9E">
        <w:t xml:space="preserve"> ‘</w:t>
      </w:r>
      <w:r w:rsidRPr="00381D36">
        <w:t>Save</w:t>
      </w:r>
      <w:r w:rsidR="005C3C9E">
        <w:t>’</w:t>
      </w:r>
      <w:r w:rsidRPr="00381D36">
        <w:t xml:space="preserve"> button and chose where on your computer to store your document.</w:t>
      </w:r>
    </w:p>
    <w:p w14:paraId="11873A61" w14:textId="38B7DC23" w:rsidR="00381D36" w:rsidRDefault="007D53A5" w:rsidP="00B67A78">
      <w:pPr>
        <w:pStyle w:val="Heading1-Numbered"/>
        <w:numPr>
          <w:ilvl w:val="0"/>
          <w:numId w:val="0"/>
        </w:numPr>
        <w:ind w:left="360" w:hanging="360"/>
      </w:pPr>
      <w:bookmarkStart w:id="151" w:name="_Toc176783622"/>
      <w:r>
        <w:t>Unusual circumstances</w:t>
      </w:r>
      <w:bookmarkEnd w:id="151"/>
    </w:p>
    <w:p w14:paraId="634B0B54" w14:textId="6965BC8D" w:rsidR="00381D36" w:rsidRDefault="00381D36" w:rsidP="00381D36">
      <w:r>
        <w:t>These instructions are for the instances when unusual circumstances exist in a discharge.</w:t>
      </w:r>
    </w:p>
    <w:p w14:paraId="3D1E073F" w14:textId="2DEA081C" w:rsidR="002342DF" w:rsidRPr="00B67A78" w:rsidRDefault="002342DF" w:rsidP="00B67A78">
      <w:pPr>
        <w:pStyle w:val="ListParagraph"/>
        <w:numPr>
          <w:ilvl w:val="0"/>
          <w:numId w:val="79"/>
        </w:numPr>
        <w:rPr>
          <w:rFonts w:asciiTheme="majorHAnsi" w:eastAsiaTheme="majorEastAsia" w:hAnsiTheme="majorHAnsi" w:cstheme="majorBidi"/>
          <w:b/>
          <w:vanish/>
          <w:sz w:val="24"/>
          <w:szCs w:val="26"/>
        </w:rPr>
      </w:pPr>
      <w:bookmarkStart w:id="152" w:name="_Toc160534302"/>
      <w:bookmarkStart w:id="153" w:name="_Toc160539133"/>
      <w:bookmarkStart w:id="154" w:name="_Toc160777710"/>
      <w:bookmarkEnd w:id="152"/>
      <w:bookmarkEnd w:id="153"/>
      <w:bookmarkEnd w:id="154"/>
    </w:p>
    <w:p w14:paraId="0949160E" w14:textId="1E68FF7C" w:rsidR="007D53A5" w:rsidRDefault="007D53A5" w:rsidP="00B67A78">
      <w:pPr>
        <w:pStyle w:val="Heading2"/>
      </w:pPr>
      <w:bookmarkStart w:id="155" w:name="_Toc176783623"/>
      <w:r>
        <w:t>D</w:t>
      </w:r>
      <w:r w:rsidRPr="007D53A5">
        <w:t>ischarg</w:t>
      </w:r>
      <w:r>
        <w:t>ing</w:t>
      </w:r>
      <w:r w:rsidRPr="007D53A5">
        <w:t xml:space="preserve"> an old law mortgage</w:t>
      </w:r>
      <w:bookmarkEnd w:id="155"/>
    </w:p>
    <w:p w14:paraId="2BB13729" w14:textId="0870BCAC" w:rsidR="007D53A5" w:rsidRDefault="007D53A5" w:rsidP="007D53A5">
      <w:pPr>
        <w:pStyle w:val="ListBullet"/>
      </w:pPr>
      <w:r>
        <w:t xml:space="preserve">In the </w:t>
      </w:r>
      <w:r w:rsidR="001D059E">
        <w:t>‘</w:t>
      </w:r>
      <w:r>
        <w:t>Mortgage or Charge Number</w:t>
      </w:r>
      <w:r w:rsidR="001D059E">
        <w:t>’</w:t>
      </w:r>
      <w:r>
        <w:t xml:space="preserve"> panel </w:t>
      </w:r>
      <w:r w:rsidR="00506059">
        <w:t>you</w:t>
      </w:r>
      <w:r>
        <w:t xml:space="preserve"> leave the selection as </w:t>
      </w:r>
      <w:r w:rsidR="005C3C9E">
        <w:t>‘</w:t>
      </w:r>
      <w:r>
        <w:t>Mortgage number</w:t>
      </w:r>
      <w:r w:rsidR="005C3C9E">
        <w:t>’</w:t>
      </w:r>
      <w:r>
        <w:t xml:space="preserve"> and </w:t>
      </w:r>
      <w:r w:rsidR="00506059">
        <w:t xml:space="preserve">type in </w:t>
      </w:r>
      <w:r w:rsidR="005C3C9E">
        <w:t>‘</w:t>
      </w:r>
      <w:r>
        <w:t>A000000</w:t>
      </w:r>
      <w:r w:rsidR="005C3C9E">
        <w:t>’</w:t>
      </w:r>
      <w:r>
        <w:t>.</w:t>
      </w:r>
    </w:p>
    <w:p w14:paraId="109F82C2" w14:textId="660E9A00" w:rsidR="65341B91" w:rsidRDefault="65341B91" w:rsidP="0C5173EF">
      <w:pPr>
        <w:pStyle w:val="ListBullet"/>
        <w:rPr>
          <w:szCs w:val="20"/>
        </w:rPr>
      </w:pPr>
      <w:r w:rsidRPr="0C5173EF">
        <w:rPr>
          <w:szCs w:val="20"/>
        </w:rPr>
        <w:t xml:space="preserve">Print the </w:t>
      </w:r>
      <w:r w:rsidR="00506059">
        <w:rPr>
          <w:szCs w:val="20"/>
        </w:rPr>
        <w:t>d</w:t>
      </w:r>
      <w:r w:rsidR="005C3C9E" w:rsidRPr="0C5173EF">
        <w:rPr>
          <w:szCs w:val="20"/>
        </w:rPr>
        <w:t>ischarge</w:t>
      </w:r>
      <w:r w:rsidR="00506059">
        <w:rPr>
          <w:szCs w:val="20"/>
        </w:rPr>
        <w:t>.</w:t>
      </w:r>
    </w:p>
    <w:p w14:paraId="59CE1A8D" w14:textId="77777777" w:rsidR="00597292" w:rsidRDefault="00597292" w:rsidP="0C5173EF">
      <w:pPr>
        <w:pStyle w:val="ListBullet"/>
        <w:rPr>
          <w:szCs w:val="20"/>
        </w:rPr>
      </w:pPr>
    </w:p>
    <w:p w14:paraId="70CCD3BD" w14:textId="7B0FED3F" w:rsidR="65341B91" w:rsidRDefault="65341B91" w:rsidP="0C5173EF">
      <w:pPr>
        <w:pStyle w:val="ListBullet"/>
        <w:rPr>
          <w:szCs w:val="20"/>
        </w:rPr>
      </w:pPr>
      <w:r w:rsidRPr="0C5173EF">
        <w:rPr>
          <w:szCs w:val="20"/>
        </w:rPr>
        <w:t xml:space="preserve">Hand </w:t>
      </w:r>
      <w:proofErr w:type="gramStart"/>
      <w:r w:rsidRPr="0C5173EF">
        <w:rPr>
          <w:szCs w:val="20"/>
        </w:rPr>
        <w:t>amend</w:t>
      </w:r>
      <w:proofErr w:type="gramEnd"/>
      <w:r w:rsidR="2A3F9727" w:rsidRPr="0C5173EF">
        <w:rPr>
          <w:szCs w:val="20"/>
        </w:rPr>
        <w:t xml:space="preserve"> </w:t>
      </w:r>
      <w:r w:rsidRPr="0C5173EF">
        <w:rPr>
          <w:szCs w:val="20"/>
        </w:rPr>
        <w:t xml:space="preserve">the mortgage number from </w:t>
      </w:r>
      <w:r w:rsidR="005C3C9E">
        <w:rPr>
          <w:szCs w:val="20"/>
        </w:rPr>
        <w:t>‘</w:t>
      </w:r>
      <w:r w:rsidRPr="0C5173EF">
        <w:rPr>
          <w:szCs w:val="20"/>
        </w:rPr>
        <w:t>A000000</w:t>
      </w:r>
      <w:r w:rsidR="005C3C9E">
        <w:rPr>
          <w:szCs w:val="20"/>
        </w:rPr>
        <w:t>’</w:t>
      </w:r>
      <w:r w:rsidRPr="0C5173EF">
        <w:rPr>
          <w:szCs w:val="20"/>
        </w:rPr>
        <w:t xml:space="preserve"> to the appropriate Book &amp; Page number </w:t>
      </w:r>
      <w:r w:rsidR="00597292" w:rsidRPr="0C5173EF">
        <w:rPr>
          <w:szCs w:val="20"/>
        </w:rPr>
        <w:t>e.g.</w:t>
      </w:r>
      <w:r w:rsidRPr="0C5173EF">
        <w:rPr>
          <w:szCs w:val="20"/>
        </w:rPr>
        <w:t xml:space="preserve"> </w:t>
      </w:r>
      <w:r w:rsidR="00597292">
        <w:rPr>
          <w:szCs w:val="20"/>
        </w:rPr>
        <w:t>“</w:t>
      </w:r>
      <w:r w:rsidR="57361F34">
        <w:t>BK 125 PG 658</w:t>
      </w:r>
      <w:r w:rsidR="00597292">
        <w:t>”</w:t>
      </w:r>
    </w:p>
    <w:p w14:paraId="52E2EF1F" w14:textId="0966659B" w:rsidR="00461847" w:rsidRDefault="6EC6E09A" w:rsidP="00461847">
      <w:r w:rsidRPr="0C5173EF">
        <w:rPr>
          <w:szCs w:val="20"/>
        </w:rPr>
        <w:t xml:space="preserve">All hand amendments must be </w:t>
      </w:r>
      <w:r w:rsidR="00461847" w:rsidRPr="0C5173EF">
        <w:rPr>
          <w:szCs w:val="20"/>
        </w:rPr>
        <w:t>initialled</w:t>
      </w:r>
      <w:r w:rsidRPr="0C5173EF">
        <w:rPr>
          <w:szCs w:val="20"/>
        </w:rPr>
        <w:t xml:space="preserve"> by the person amending the document.</w:t>
      </w:r>
      <w:r w:rsidR="005C3C9E">
        <w:rPr>
          <w:szCs w:val="20"/>
        </w:rPr>
        <w:t xml:space="preserve"> </w:t>
      </w:r>
    </w:p>
    <w:p w14:paraId="35ABE983" w14:textId="53931422" w:rsidR="007D53A5" w:rsidRPr="007D53A5" w:rsidRDefault="007D53A5" w:rsidP="00B67A78">
      <w:pPr>
        <w:pStyle w:val="Heading2"/>
      </w:pPr>
      <w:bookmarkStart w:id="156" w:name="_Toc176783624"/>
      <w:r>
        <w:t>D</w:t>
      </w:r>
      <w:r w:rsidRPr="007D53A5">
        <w:t>ischarg</w:t>
      </w:r>
      <w:r>
        <w:t>ing</w:t>
      </w:r>
      <w:r w:rsidRPr="007D53A5">
        <w:t xml:space="preserve"> a mortgage over a lease or sub-lease</w:t>
      </w:r>
      <w:bookmarkEnd w:id="156"/>
    </w:p>
    <w:p w14:paraId="4F50DA6D" w14:textId="39CD4B9F" w:rsidR="007D53A5" w:rsidRDefault="00E37324" w:rsidP="007D53A5">
      <w:pPr>
        <w:pStyle w:val="ListBullet"/>
      </w:pPr>
      <w:r>
        <w:t>You</w:t>
      </w:r>
      <w:r w:rsidR="007D53A5">
        <w:t xml:space="preserve"> would </w:t>
      </w:r>
      <w:r>
        <w:t>type in</w:t>
      </w:r>
      <w:r w:rsidR="007D53A5">
        <w:t xml:space="preserve"> </w:t>
      </w:r>
      <w:r w:rsidR="00461847">
        <w:t>v</w:t>
      </w:r>
      <w:r w:rsidR="007D53A5">
        <w:t xml:space="preserve">olume and </w:t>
      </w:r>
      <w:r w:rsidR="00461847">
        <w:t>f</w:t>
      </w:r>
      <w:r w:rsidR="007D53A5">
        <w:t>olio affected by the lease or sub-lease.</w:t>
      </w:r>
    </w:p>
    <w:p w14:paraId="76F740D3" w14:textId="77777777" w:rsidR="006F5C30" w:rsidRDefault="006F5C30" w:rsidP="007D53A5">
      <w:pPr>
        <w:pStyle w:val="ListBullet"/>
      </w:pPr>
    </w:p>
    <w:p w14:paraId="6BD85D77" w14:textId="642A223C" w:rsidR="007D53A5" w:rsidRDefault="007D53A5" w:rsidP="007D53A5">
      <w:pPr>
        <w:pStyle w:val="ListBullet"/>
      </w:pPr>
      <w:r>
        <w:t xml:space="preserve">The </w:t>
      </w:r>
      <w:r w:rsidR="001D059E">
        <w:t>‘</w:t>
      </w:r>
      <w:r>
        <w:t>Part of Land</w:t>
      </w:r>
      <w:r w:rsidR="001D059E">
        <w:t>’</w:t>
      </w:r>
      <w:r>
        <w:t xml:space="preserve"> panel would then be selected and the words </w:t>
      </w:r>
      <w:r w:rsidR="006F5C30">
        <w:t>“</w:t>
      </w:r>
      <w:r w:rsidR="12C4EB67">
        <w:t xml:space="preserve">Lease affected – AB123456L” or </w:t>
      </w:r>
      <w:r w:rsidR="006E33CF">
        <w:t>“</w:t>
      </w:r>
      <w:r w:rsidR="12C4EB67">
        <w:t>Sub-lease affected – AB123456L”</w:t>
      </w:r>
      <w:r>
        <w:t xml:space="preserve"> </w:t>
      </w:r>
      <w:r w:rsidR="006E33CF">
        <w:t>typ</w:t>
      </w:r>
      <w:r>
        <w:t>ed in.</w:t>
      </w:r>
    </w:p>
    <w:p w14:paraId="79A70324" w14:textId="77777777" w:rsidR="006E33CF" w:rsidRDefault="006E33CF" w:rsidP="007D53A5">
      <w:pPr>
        <w:pStyle w:val="ListBullet"/>
      </w:pPr>
    </w:p>
    <w:p w14:paraId="66867E36" w14:textId="63D70C8A" w:rsidR="007D53A5" w:rsidRDefault="007D53A5" w:rsidP="007D53A5">
      <w:pPr>
        <w:pStyle w:val="ListBullet"/>
      </w:pPr>
      <w:r>
        <w:t xml:space="preserve">Mortgage number being discharged would be </w:t>
      </w:r>
      <w:r w:rsidR="00ED7103">
        <w:t xml:space="preserve">typed </w:t>
      </w:r>
      <w:r>
        <w:t xml:space="preserve">in the </w:t>
      </w:r>
      <w:r w:rsidR="001D059E">
        <w:t>‘</w:t>
      </w:r>
      <w:r>
        <w:t>Mortgage or Charge number</w:t>
      </w:r>
      <w:r w:rsidR="001D059E">
        <w:t>’</w:t>
      </w:r>
      <w:r>
        <w:t xml:space="preserve"> panel.</w:t>
      </w:r>
    </w:p>
    <w:p w14:paraId="56EAEA7C" w14:textId="5E62E998" w:rsidR="007D53A5" w:rsidRPr="00381D36" w:rsidRDefault="007D53A5" w:rsidP="007D53A5">
      <w:pPr>
        <w:pStyle w:val="ListBullet"/>
      </w:pPr>
    </w:p>
    <w:p w14:paraId="1EFB924D" w14:textId="7A9ADDAC" w:rsidR="00381D36" w:rsidRDefault="007D53A5" w:rsidP="00B67A78">
      <w:pPr>
        <w:pStyle w:val="Heading1-Numbered"/>
        <w:numPr>
          <w:ilvl w:val="0"/>
          <w:numId w:val="0"/>
        </w:numPr>
        <w:ind w:left="360" w:hanging="360"/>
      </w:pPr>
      <w:bookmarkStart w:id="157" w:name="_Toc176783625"/>
      <w:r>
        <w:t>Contact us</w:t>
      </w:r>
      <w:bookmarkEnd w:id="157"/>
    </w:p>
    <w:p w14:paraId="25C88AA6" w14:textId="013467C7" w:rsidR="00C97AB2" w:rsidRPr="00C97AB2" w:rsidRDefault="007D53A5" w:rsidP="00C97AB2">
      <w:r w:rsidRPr="007D53A5">
        <w:t xml:space="preserve">For location and contact details, refer to </w:t>
      </w:r>
      <w:hyperlink r:id="rId29" w:history="1">
        <w:r w:rsidR="000363B2" w:rsidRPr="00B67A78">
          <w:rPr>
            <w:rStyle w:val="Hyperlink"/>
            <w:i/>
            <w:iCs/>
          </w:rPr>
          <w:t>Contact Us | Land Use Victoria</w:t>
        </w:r>
      </w:hyperlink>
      <w:bookmarkEnd w:id="0"/>
    </w:p>
    <w:sectPr w:rsidR="00C97AB2" w:rsidRPr="00C97AB2" w:rsidSect="00315664">
      <w:headerReference w:type="default" r:id="rId30"/>
      <w:footerReference w:type="default" r:id="rId31"/>
      <w:footerReference w:type="first" r:id="rId32"/>
      <w:pgSz w:w="11906" w:h="16838" w:code="9"/>
      <w:pgMar w:top="567" w:right="567" w:bottom="567" w:left="567" w:header="1701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CA99" w14:textId="77777777" w:rsidR="00DC2011" w:rsidRDefault="00DC2011" w:rsidP="00C37A29">
      <w:pPr>
        <w:spacing w:after="0"/>
      </w:pPr>
      <w:r>
        <w:separator/>
      </w:r>
    </w:p>
  </w:endnote>
  <w:endnote w:type="continuationSeparator" w:id="0">
    <w:p w14:paraId="126C2EA2" w14:textId="77777777" w:rsidR="00DC2011" w:rsidRDefault="00DC2011" w:rsidP="00C37A29">
      <w:pPr>
        <w:spacing w:after="0"/>
      </w:pPr>
      <w:r>
        <w:continuationSeparator/>
      </w:r>
    </w:p>
  </w:endnote>
  <w:endnote w:type="continuationNotice" w:id="1">
    <w:p w14:paraId="1CA6EB63" w14:textId="77777777" w:rsidR="00DC2011" w:rsidRDefault="00DC201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A142" w14:textId="222ED1BB" w:rsidR="000D7EE8" w:rsidRDefault="000D7EE8" w:rsidP="009C006B">
    <w:pPr>
      <w:pStyle w:val="Footer"/>
    </w:pPr>
  </w:p>
  <w:p w14:paraId="0B5F5305" w14:textId="30CE442B" w:rsidR="00487B9F" w:rsidRDefault="00487B9F" w:rsidP="009C006B">
    <w:pPr>
      <w:pStyle w:val="Footer"/>
    </w:pP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714D2682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6300ABD3" w14:textId="77777777" w:rsidR="004B7536" w:rsidRDefault="004B7536" w:rsidP="009C006B">
          <w:pPr>
            <w:pStyle w:val="Footer"/>
          </w:pPr>
          <w:bookmarkStart w:id="170" w:name="Title_FooterTable"/>
          <w:bookmarkEnd w:id="170"/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2BCCA2A8" w14:textId="5563AF68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488DB2C" w14:textId="77777777" w:rsidR="004B7536" w:rsidRDefault="004B7536" w:rsidP="009C006B">
          <w:pPr>
            <w:pStyle w:val="Footer"/>
          </w:pPr>
        </w:p>
      </w:tc>
    </w:tr>
    <w:tr w:rsidR="004B7536" w:rsidRPr="00F459F3" w14:paraId="34E4727D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37CB4F46" w14:textId="23E4F575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sdt>
          <w:sdtPr>
            <w:rPr>
              <w:rStyle w:val="Bold"/>
            </w:rPr>
            <w:alias w:val="Title"/>
            <w:tag w:val=""/>
            <w:id w:val="1877500635"/>
            <w:placeholder>
              <w:docPart w:val="5B9F76A28A3A433BAF35D185B79822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Bold"/>
            </w:rPr>
          </w:sdtEndPr>
          <w:sdtContent>
            <w:p w14:paraId="0DAD08A0" w14:textId="1E0A46C6" w:rsidR="004B7536" w:rsidRPr="00657B49" w:rsidRDefault="00FA03F7" w:rsidP="000B324C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rStyle w:val="Bold"/>
                </w:rPr>
              </w:pPr>
              <w:r>
                <w:rPr>
                  <w:rStyle w:val="Bold"/>
                </w:rPr>
                <w:t>Guide to discharges of mortgage or charge</w:t>
              </w:r>
            </w:p>
          </w:sdtContent>
        </w:sdt>
        <w:p w14:paraId="42308D95" w14:textId="19D525F6" w:rsidR="004B7536" w:rsidRDefault="004B7536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5BB47474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3B08F1EA" w14:textId="46CA478D" w:rsidR="009C006B" w:rsidRPr="0042508F" w:rsidRDefault="009C006B" w:rsidP="009C0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FAF0" w14:textId="3C79BC47" w:rsidR="00030B55" w:rsidRDefault="00030B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538B2EE" wp14:editId="71686A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 Box 3" descr="{&quot;HashCode&quot;:1862493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02CE53" w14:textId="28BC6B6C" w:rsidR="00030B55" w:rsidRPr="00030B55" w:rsidRDefault="00030B55" w:rsidP="00030B55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30B5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8B2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{&quot;HashCode&quot;:186249376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4F02CE53" w14:textId="28BC6B6C" w:rsidR="00030B55" w:rsidRPr="00030B55" w:rsidRDefault="00030B55" w:rsidP="00030B55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30B5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D703" w14:textId="77777777" w:rsidR="00DC2011" w:rsidRDefault="00DC2011" w:rsidP="00C37A29">
      <w:pPr>
        <w:spacing w:after="0"/>
      </w:pPr>
      <w:r>
        <w:separator/>
      </w:r>
    </w:p>
  </w:footnote>
  <w:footnote w:type="continuationSeparator" w:id="0">
    <w:p w14:paraId="5C6EF5BB" w14:textId="77777777" w:rsidR="00DC2011" w:rsidRDefault="00DC2011" w:rsidP="00C37A29">
      <w:pPr>
        <w:spacing w:after="0"/>
      </w:pPr>
      <w:r>
        <w:continuationSeparator/>
      </w:r>
    </w:p>
  </w:footnote>
  <w:footnote w:type="continuationNotice" w:id="1">
    <w:p w14:paraId="52D7E0B4" w14:textId="77777777" w:rsidR="00DC2011" w:rsidRDefault="00DC201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2C27" w14:textId="5927D2A6" w:rsidR="00FD0FBF" w:rsidRPr="006B1119" w:rsidRDefault="00D33230" w:rsidP="006B1119">
    <w:pPr>
      <w:pStyle w:val="Header"/>
    </w:pPr>
    <w:bookmarkStart w:id="158" w:name="_Hlk128719759"/>
    <w:bookmarkStart w:id="159" w:name="_Hlk128719760"/>
    <w:bookmarkStart w:id="160" w:name="_Hlk128720388"/>
    <w:bookmarkStart w:id="161" w:name="_Hlk128720389"/>
    <w:bookmarkStart w:id="162" w:name="_Hlk128721764"/>
    <w:bookmarkStart w:id="163" w:name="_Hlk128721765"/>
    <w:bookmarkStart w:id="164" w:name="_Hlk128722722"/>
    <w:bookmarkStart w:id="165" w:name="_Hlk128722723"/>
    <w:bookmarkStart w:id="166" w:name="_Hlk128723919"/>
    <w:bookmarkStart w:id="167" w:name="_Hlk128723920"/>
    <w:bookmarkStart w:id="168" w:name="_Hlk128725716"/>
    <w:bookmarkStart w:id="169" w:name="_Hlk128725717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BD002" wp14:editId="787626C6">
              <wp:simplePos x="0" y="0"/>
              <wp:positionH relativeFrom="page">
                <wp:posOffset>200025</wp:posOffset>
              </wp:positionH>
              <wp:positionV relativeFrom="bottomMargin">
                <wp:posOffset>-20321270</wp:posOffset>
              </wp:positionV>
              <wp:extent cx="7560310" cy="273050"/>
              <wp:effectExtent l="0" t="0" r="0" b="12700"/>
              <wp:wrapNone/>
              <wp:docPr id="2" name="Text Box 2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ED1FAE" w14:textId="2BCD83A5" w:rsidR="00030B55" w:rsidRPr="00030B55" w:rsidRDefault="00030B55" w:rsidP="00030B55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30B5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BD0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15.75pt;margin-top:-1600.1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" o:allowincell="f" filled="f" stroked="f" strokeweight=".5pt">
              <v:textbox inset=",0,,0">
                <w:txbxContent>
                  <w:p w14:paraId="10ED1FAE" w14:textId="2BCD83A5" w:rsidR="00030B55" w:rsidRPr="00030B55" w:rsidRDefault="00030B55" w:rsidP="00030B55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30B5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B1119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B7473C3" wp14:editId="5D89B244">
              <wp:simplePos x="0" y="0"/>
              <wp:positionH relativeFrom="page">
                <wp:posOffset>287867</wp:posOffset>
              </wp:positionH>
              <wp:positionV relativeFrom="page">
                <wp:posOffset>287867</wp:posOffset>
              </wp:positionV>
              <wp:extent cx="6984655" cy="717430"/>
              <wp:effectExtent l="0" t="0" r="6985" b="6985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4655" cy="717430"/>
                        <a:chOff x="0" y="0"/>
                        <a:chExt cx="6984655" cy="717430"/>
                      </a:xfrm>
                    </wpg:grpSpPr>
                    <wps:wsp>
                      <wps:cNvPr id="8" name="Free-form: Shape 3"/>
                      <wps:cNvSpPr/>
                      <wps:spPr>
                        <a:xfrm>
                          <a:off x="0" y="0"/>
                          <a:ext cx="6984000" cy="716400"/>
                        </a:xfrm>
                        <a:custGeom>
                          <a:avLst/>
                          <a:gdLst>
                            <a:gd name="connsiteX0" fmla="*/ 0 w 8102726"/>
                            <a:gd name="connsiteY0" fmla="*/ 0 h 537209"/>
                            <a:gd name="connsiteX1" fmla="*/ 8102727 w 8102726"/>
                            <a:gd name="connsiteY1" fmla="*/ 0 h 537209"/>
                            <a:gd name="connsiteX2" fmla="*/ 8102727 w 8102726"/>
                            <a:gd name="connsiteY2" fmla="*/ 537210 h 537209"/>
                            <a:gd name="connsiteX3" fmla="*/ 0 w 8102726"/>
                            <a:gd name="connsiteY3" fmla="*/ 537210 h 537209"/>
                            <a:gd name="connsiteX4" fmla="*/ 0 w 8102726"/>
                            <a:gd name="connsiteY4" fmla="*/ 0 h 537209"/>
                            <a:gd name="connsiteX5" fmla="*/ 0 w 8102726"/>
                            <a:gd name="connsiteY5" fmla="*/ 0 h 537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02726" h="537209">
                              <a:moveTo>
                                <a:pt x="0" y="0"/>
                              </a:moveTo>
                              <a:lnTo>
                                <a:pt x="8102727" y="0"/>
                              </a:lnTo>
                              <a:lnTo>
                                <a:pt x="8102727" y="537210"/>
                              </a:lnTo>
                              <a:lnTo>
                                <a:pt x="0" y="53721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" name="Graphic 12"/>
                      <wpg:cNvGrpSpPr/>
                      <wpg:grpSpPr>
                        <a:xfrm>
                          <a:off x="6074833" y="0"/>
                          <a:ext cx="909822" cy="717430"/>
                          <a:chOff x="7420355" y="214883"/>
                          <a:chExt cx="682371" cy="537210"/>
                        </a:xfrm>
                      </wpg:grpSpPr>
                      <wps:wsp>
                        <wps:cNvPr id="11" name="Free-form: Shape 10"/>
                        <wps:cNvSpPr/>
                        <wps:spPr>
                          <a:xfrm>
                            <a:off x="7420355" y="426338"/>
                            <a:ext cx="379476" cy="325755"/>
                          </a:xfrm>
                          <a:custGeom>
                            <a:avLst/>
                            <a:gdLst>
                              <a:gd name="connsiteX0" fmla="*/ 155067 w 379476"/>
                              <a:gd name="connsiteY0" fmla="*/ 0 h 325755"/>
                              <a:gd name="connsiteX1" fmla="*/ 0 w 379476"/>
                              <a:gd name="connsiteY1" fmla="*/ 325755 h 325755"/>
                              <a:gd name="connsiteX2" fmla="*/ 224504 w 379476"/>
                              <a:gd name="connsiteY2" fmla="*/ 325755 h 325755"/>
                              <a:gd name="connsiteX3" fmla="*/ 379476 w 379476"/>
                              <a:gd name="connsiteY3" fmla="*/ 0 h 325755"/>
                              <a:gd name="connsiteX4" fmla="*/ 155067 w 379476"/>
                              <a:gd name="connsiteY4" fmla="*/ 0 h 325755"/>
                              <a:gd name="connsiteX5" fmla="*/ 155067 w 379476"/>
                              <a:gd name="connsiteY5" fmla="*/ 0 h 325755"/>
                              <a:gd name="connsiteX6" fmla="*/ 155067 w 379476"/>
                              <a:gd name="connsiteY6" fmla="*/ 0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9476" h="325755">
                                <a:moveTo>
                                  <a:pt x="155067" y="0"/>
                                </a:moveTo>
                                <a:lnTo>
                                  <a:pt x="0" y="325755"/>
                                </a:lnTo>
                                <a:lnTo>
                                  <a:pt x="224504" y="325755"/>
                                </a:lnTo>
                                <a:lnTo>
                                  <a:pt x="379476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A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-form: Shape 19"/>
                        <wps:cNvSpPr/>
                        <wps:spPr>
                          <a:xfrm>
                            <a:off x="7799832" y="214883"/>
                            <a:ext cx="302894" cy="211454"/>
                          </a:xfrm>
                          <a:custGeom>
                            <a:avLst/>
                            <a:gdLst>
                              <a:gd name="connsiteX0" fmla="*/ 201930 w 302894"/>
                              <a:gd name="connsiteY0" fmla="*/ 211455 h 211454"/>
                              <a:gd name="connsiteX1" fmla="*/ 302895 w 302894"/>
                              <a:gd name="connsiteY1" fmla="*/ 0 h 211454"/>
                              <a:gd name="connsiteX2" fmla="*/ 100775 w 302894"/>
                              <a:gd name="connsiteY2" fmla="*/ 0 h 211454"/>
                              <a:gd name="connsiteX3" fmla="*/ 0 w 302894"/>
                              <a:gd name="connsiteY3" fmla="*/ 211455 h 211454"/>
                              <a:gd name="connsiteX4" fmla="*/ 201930 w 302894"/>
                              <a:gd name="connsiteY4" fmla="*/ 211455 h 211454"/>
                              <a:gd name="connsiteX5" fmla="*/ 201930 w 302894"/>
                              <a:gd name="connsiteY5" fmla="*/ 211455 h 211454"/>
                              <a:gd name="connsiteX6" fmla="*/ 201930 w 30289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894" h="211454">
                                <a:moveTo>
                                  <a:pt x="201930" y="211455"/>
                                </a:moveTo>
                                <a:lnTo>
                                  <a:pt x="302895" y="0"/>
                                </a:lnTo>
                                <a:lnTo>
                                  <a:pt x="100775" y="0"/>
                                </a:lnTo>
                                <a:lnTo>
                                  <a:pt x="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C2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-form: Shape 21"/>
                        <wps:cNvSpPr/>
                        <wps:spPr>
                          <a:xfrm>
                            <a:off x="7699248" y="214883"/>
                            <a:ext cx="302514" cy="211454"/>
                          </a:xfrm>
                          <a:custGeom>
                            <a:avLst/>
                            <a:gdLst>
                              <a:gd name="connsiteX0" fmla="*/ 302514 w 302514"/>
                              <a:gd name="connsiteY0" fmla="*/ 211455 h 211454"/>
                              <a:gd name="connsiteX1" fmla="*/ 201359 w 302514"/>
                              <a:gd name="connsiteY1" fmla="*/ 0 h 211454"/>
                              <a:gd name="connsiteX2" fmla="*/ 0 w 302514"/>
                              <a:gd name="connsiteY2" fmla="*/ 0 h 211454"/>
                              <a:gd name="connsiteX3" fmla="*/ 100584 w 302514"/>
                              <a:gd name="connsiteY3" fmla="*/ 211455 h 211454"/>
                              <a:gd name="connsiteX4" fmla="*/ 301752 w 302514"/>
                              <a:gd name="connsiteY4" fmla="*/ 211455 h 211454"/>
                              <a:gd name="connsiteX5" fmla="*/ 301752 w 302514"/>
                              <a:gd name="connsiteY5" fmla="*/ 211455 h 211454"/>
                              <a:gd name="connsiteX6" fmla="*/ 302514 w 30251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514" h="211454">
                                <a:moveTo>
                                  <a:pt x="302514" y="211455"/>
                                </a:moveTo>
                                <a:lnTo>
                                  <a:pt x="201359" y="0"/>
                                </a:lnTo>
                                <a:lnTo>
                                  <a:pt x="0" y="0"/>
                                </a:lnTo>
                                <a:lnTo>
                                  <a:pt x="100584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2514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-form: Shape 22"/>
                        <wps:cNvSpPr/>
                        <wps:spPr>
                          <a:xfrm>
                            <a:off x="7575423" y="426338"/>
                            <a:ext cx="379475" cy="325755"/>
                          </a:xfrm>
                          <a:custGeom>
                            <a:avLst/>
                            <a:gdLst>
                              <a:gd name="connsiteX0" fmla="*/ 154781 w 379475"/>
                              <a:gd name="connsiteY0" fmla="*/ 325755 h 325755"/>
                              <a:gd name="connsiteX1" fmla="*/ 379476 w 379475"/>
                              <a:gd name="connsiteY1" fmla="*/ 325755 h 325755"/>
                              <a:gd name="connsiteX2" fmla="*/ 224409 w 379475"/>
                              <a:gd name="connsiteY2" fmla="*/ 0 h 325755"/>
                              <a:gd name="connsiteX3" fmla="*/ 0 w 379475"/>
                              <a:gd name="connsiteY3" fmla="*/ 0 h 325755"/>
                              <a:gd name="connsiteX4" fmla="*/ 154781 w 379475"/>
                              <a:gd name="connsiteY4" fmla="*/ 325755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9475" h="325755">
                                <a:moveTo>
                                  <a:pt x="154781" y="325755"/>
                                </a:moveTo>
                                <a:lnTo>
                                  <a:pt x="379476" y="325755"/>
                                </a:lnTo>
                                <a:lnTo>
                                  <a:pt x="224409" y="0"/>
                                </a:lnTo>
                                <a:lnTo>
                                  <a:pt x="0" y="0"/>
                                </a:lnTo>
                                <a:lnTo>
                                  <a:pt x="154781" y="325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B7D2DB5" id="Group 9" o:spid="_x0000_s1026" alt="&quot;&quot;" style="position:absolute;margin-left:22.65pt;margin-top:22.65pt;width:549.95pt;height:56.5pt;z-index:-251658239;mso-position-horizontal-relative:page;mso-position-vertical-relative:page" coordsize="69846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">
              <v:shape id="Free-form: Shape 3" o:spid="_x0000_s1027" style="position:absolute;width:69840;height:7164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" path="m,l8102727,r,537210l,537210,,,,xe" fillcolor="#e1edf9" stroked="f">
                <v:stroke joinstyle="miter"/>
                <v:path arrowok="t" o:connecttype="custom" o:connectlocs="0,0;6984001,0;6984001,716401;0,716401;0,0;0,0" o:connectangles="0,0,0,0,0,0"/>
              </v:shape>
              <v:group id="Graphic 12" o:spid="_x0000_s1028" style="position:absolute;left:60748;width:9098;height:7174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-form: Shape 10" o:spid="_x0000_s1029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" path="m155067,l,325755r224504,l379476,,155067,r,l155067,xe" fillcolor="#00b1a9" stroked="f">
                  <v:stroke joinstyle="miter"/>
                  <v:path arrowok="t" o:connecttype="custom" o:connectlocs="155067,0;0,325755;224504,325755;379476,0;155067,0;155067,0;155067,0" o:connectangles="0,0,0,0,0,0,0"/>
                </v:shape>
                <v:shape id="Free-form: Shape 19" o:spid="_x0000_s1030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" path="m201930,211455l302895,,100775,,,211455r201930,l201930,211455r,xe" fillcolor="#cddc29" stroked="f">
                  <v:stroke joinstyle="miter"/>
                  <v:path arrowok="t" o:connecttype="custom" o:connectlocs="201930,211455;302895,0;100775,0;0,211455;201930,211455;201930,211455;201930,211455" o:connectangles="0,0,0,0,0,0,0"/>
                </v:shape>
                <v:shape id="Free-form: Shape 21" o:spid="_x0000_s1031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" path="m302514,211455l201359,,,,100584,211455r201168,l301752,211455r762,xe" stroked="f">
                  <v:fill opacity="39321f"/>
                  <v:stroke joinstyle="miter"/>
                  <v:path arrowok="t" o:connecttype="custom" o:connectlocs="302514,211455;201359,0;0,0;100584,211455;301752,211455;301752,211455;302514,211455" o:connectangles="0,0,0,0,0,0,0"/>
                </v:shape>
                <v:shape id="Free-form: Shape 22" o:spid="_x0000_s1032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" path="m154781,325755r224695,l224409,,,,154781,325755xe" stroked="f">
                  <v:fill opacity="39321f"/>
                  <v:stroke joinstyle="miter"/>
                  <v:path arrowok="t" o:connecttype="custom" o:connectlocs="154781,325755;379476,325755;224409,0;0,0;154781,325755" o:connectangles="0,0,0,0,0"/>
                </v:shape>
              </v:group>
              <w10:wrap anchorx="page" anchory="page"/>
            </v:group>
          </w:pict>
        </mc:Fallback>
      </mc:AlternateContent>
    </w:r>
    <w:r w:rsidR="006B1119" w:rsidRPr="00FD0FBF">
      <w:rPr>
        <w:noProof/>
      </w:rPr>
      <w:t xml:space="preserve"> </w:t>
    </w:r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5C4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71A200A"/>
    <w:multiLevelType w:val="multilevel"/>
    <w:tmpl w:val="97DAEA0E"/>
    <w:numStyleLink w:val="Numbering"/>
  </w:abstractNum>
  <w:abstractNum w:abstractNumId="12" w15:restartNumberingAfterBreak="0">
    <w:nsid w:val="087F11C5"/>
    <w:multiLevelType w:val="hybridMultilevel"/>
    <w:tmpl w:val="1ED8A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60063"/>
    <w:multiLevelType w:val="multilevel"/>
    <w:tmpl w:val="E4A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F77D62"/>
    <w:multiLevelType w:val="multilevel"/>
    <w:tmpl w:val="EEE2ECE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BA3146A"/>
    <w:multiLevelType w:val="multilevel"/>
    <w:tmpl w:val="A3AC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C2D48CE"/>
    <w:multiLevelType w:val="multilevel"/>
    <w:tmpl w:val="97DAEA0E"/>
    <w:numStyleLink w:val="Numbering"/>
  </w:abstractNum>
  <w:abstractNum w:abstractNumId="18" w15:restartNumberingAfterBreak="0">
    <w:nsid w:val="0D5A5E93"/>
    <w:multiLevelType w:val="multilevel"/>
    <w:tmpl w:val="B930FB42"/>
    <w:numStyleLink w:val="Bullets"/>
  </w:abstractNum>
  <w:abstractNum w:abstractNumId="19" w15:restartNumberingAfterBreak="0">
    <w:nsid w:val="0DA777E9"/>
    <w:multiLevelType w:val="multilevel"/>
    <w:tmpl w:val="FE2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E7E1A64"/>
    <w:multiLevelType w:val="multilevel"/>
    <w:tmpl w:val="34C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2" w15:restartNumberingAfterBreak="0">
    <w:nsid w:val="10BA6077"/>
    <w:multiLevelType w:val="hybridMultilevel"/>
    <w:tmpl w:val="0CB874A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32D53ED"/>
    <w:multiLevelType w:val="multilevel"/>
    <w:tmpl w:val="97DAEA0E"/>
    <w:numStyleLink w:val="Numbering"/>
  </w:abstractNum>
  <w:abstractNum w:abstractNumId="24" w15:restartNumberingAfterBreak="0">
    <w:nsid w:val="14F40A23"/>
    <w:multiLevelType w:val="multilevel"/>
    <w:tmpl w:val="B352E9C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15BB56BB"/>
    <w:multiLevelType w:val="multilevel"/>
    <w:tmpl w:val="1CF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7A95E74"/>
    <w:multiLevelType w:val="multilevel"/>
    <w:tmpl w:val="BF247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D322B09"/>
    <w:multiLevelType w:val="multilevel"/>
    <w:tmpl w:val="97DAEA0E"/>
    <w:numStyleLink w:val="Numbering"/>
  </w:abstractNum>
  <w:abstractNum w:abstractNumId="29" w15:restartNumberingAfterBreak="0">
    <w:nsid w:val="1D8A5C5F"/>
    <w:multiLevelType w:val="multilevel"/>
    <w:tmpl w:val="B930FB42"/>
    <w:numStyleLink w:val="Bullets"/>
  </w:abstractNum>
  <w:abstractNum w:abstractNumId="30" w15:restartNumberingAfterBreak="0">
    <w:nsid w:val="21D34206"/>
    <w:multiLevelType w:val="multilevel"/>
    <w:tmpl w:val="67A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87E31E2"/>
    <w:multiLevelType w:val="hybridMultilevel"/>
    <w:tmpl w:val="4B406472"/>
    <w:lvl w:ilvl="0" w:tplc="DEF88B76">
      <w:start w:val="1"/>
      <w:numFmt w:val="decimal"/>
      <w:pStyle w:val="Heading1-Numbered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ABA687A"/>
    <w:multiLevelType w:val="hybridMultilevel"/>
    <w:tmpl w:val="9C6EB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B72DBB"/>
    <w:multiLevelType w:val="multilevel"/>
    <w:tmpl w:val="4EC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0474A23"/>
    <w:multiLevelType w:val="multilevel"/>
    <w:tmpl w:val="50041352"/>
    <w:numStyleLink w:val="ListHeadings"/>
  </w:abstractNum>
  <w:abstractNum w:abstractNumId="35" w15:restartNumberingAfterBreak="0">
    <w:nsid w:val="30904050"/>
    <w:multiLevelType w:val="hybridMultilevel"/>
    <w:tmpl w:val="12A23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1F1D0F"/>
    <w:multiLevelType w:val="multilevel"/>
    <w:tmpl w:val="B930FB42"/>
    <w:numStyleLink w:val="Bullets"/>
  </w:abstractNum>
  <w:abstractNum w:abstractNumId="37" w15:restartNumberingAfterBreak="0">
    <w:nsid w:val="34090431"/>
    <w:multiLevelType w:val="multilevel"/>
    <w:tmpl w:val="FC1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8FE2197"/>
    <w:multiLevelType w:val="multilevel"/>
    <w:tmpl w:val="C7CC5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393D2513"/>
    <w:multiLevelType w:val="multilevel"/>
    <w:tmpl w:val="EE5E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9750039"/>
    <w:multiLevelType w:val="multilevel"/>
    <w:tmpl w:val="97DAEA0E"/>
    <w:numStyleLink w:val="Numbering"/>
  </w:abstractNum>
  <w:abstractNum w:abstractNumId="41" w15:restartNumberingAfterBreak="0">
    <w:nsid w:val="39AA62BC"/>
    <w:multiLevelType w:val="multilevel"/>
    <w:tmpl w:val="3150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B2E1E7D"/>
    <w:multiLevelType w:val="multilevel"/>
    <w:tmpl w:val="C914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FCF31DD"/>
    <w:multiLevelType w:val="multilevel"/>
    <w:tmpl w:val="6DA606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41397427"/>
    <w:multiLevelType w:val="multilevel"/>
    <w:tmpl w:val="97DAEA0E"/>
    <w:numStyleLink w:val="Numbering"/>
  </w:abstractNum>
  <w:abstractNum w:abstractNumId="45" w15:restartNumberingAfterBreak="0">
    <w:nsid w:val="42C11BF2"/>
    <w:multiLevelType w:val="multilevel"/>
    <w:tmpl w:val="7426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4F364DE"/>
    <w:multiLevelType w:val="multilevel"/>
    <w:tmpl w:val="D46C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50F0177"/>
    <w:multiLevelType w:val="multilevel"/>
    <w:tmpl w:val="C0C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9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50" w15:restartNumberingAfterBreak="0">
    <w:nsid w:val="4D4465BC"/>
    <w:multiLevelType w:val="multilevel"/>
    <w:tmpl w:val="87AAF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654243"/>
    <w:multiLevelType w:val="multilevel"/>
    <w:tmpl w:val="967E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E7F1CD0"/>
    <w:multiLevelType w:val="multilevel"/>
    <w:tmpl w:val="97DAEA0E"/>
    <w:numStyleLink w:val="Numbering"/>
  </w:abstractNum>
  <w:abstractNum w:abstractNumId="53" w15:restartNumberingAfterBreak="0">
    <w:nsid w:val="58115086"/>
    <w:multiLevelType w:val="multilevel"/>
    <w:tmpl w:val="97DAEA0E"/>
    <w:numStyleLink w:val="Numbering"/>
  </w:abstractNum>
  <w:abstractNum w:abstractNumId="54" w15:restartNumberingAfterBreak="0">
    <w:nsid w:val="58B73D84"/>
    <w:multiLevelType w:val="multilevel"/>
    <w:tmpl w:val="50041352"/>
    <w:numStyleLink w:val="ListHeadings"/>
  </w:abstractNum>
  <w:abstractNum w:abstractNumId="55" w15:restartNumberingAfterBreak="0">
    <w:nsid w:val="596A0C8C"/>
    <w:multiLevelType w:val="multilevel"/>
    <w:tmpl w:val="97DAEA0E"/>
    <w:numStyleLink w:val="Numbering"/>
  </w:abstractNum>
  <w:abstractNum w:abstractNumId="56" w15:restartNumberingAfterBreak="0">
    <w:nsid w:val="5DF41551"/>
    <w:multiLevelType w:val="hybridMultilevel"/>
    <w:tmpl w:val="11EAB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8425A6"/>
    <w:multiLevelType w:val="multilevel"/>
    <w:tmpl w:val="017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0E1502C"/>
    <w:multiLevelType w:val="multilevel"/>
    <w:tmpl w:val="B930FB42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›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59" w15:restartNumberingAfterBreak="0">
    <w:nsid w:val="62FA6037"/>
    <w:multiLevelType w:val="hybridMultilevel"/>
    <w:tmpl w:val="6720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95223B"/>
    <w:multiLevelType w:val="hybridMultilevel"/>
    <w:tmpl w:val="ED06B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3520E2"/>
    <w:multiLevelType w:val="multilevel"/>
    <w:tmpl w:val="B930FB42"/>
    <w:numStyleLink w:val="Bullets"/>
  </w:abstractNum>
  <w:abstractNum w:abstractNumId="62" w15:restartNumberingAfterBreak="0">
    <w:nsid w:val="660D51AD"/>
    <w:multiLevelType w:val="multilevel"/>
    <w:tmpl w:val="97DAEA0E"/>
    <w:numStyleLink w:val="Numbering"/>
  </w:abstractNum>
  <w:abstractNum w:abstractNumId="63" w15:restartNumberingAfterBreak="0">
    <w:nsid w:val="69FF1C96"/>
    <w:multiLevelType w:val="multilevel"/>
    <w:tmpl w:val="97DAEA0E"/>
    <w:numStyleLink w:val="Numbering"/>
  </w:abstractNum>
  <w:abstractNum w:abstractNumId="64" w15:restartNumberingAfterBreak="0">
    <w:nsid w:val="6CAC5BAB"/>
    <w:multiLevelType w:val="multilevel"/>
    <w:tmpl w:val="0716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E3F4068"/>
    <w:multiLevelType w:val="multilevel"/>
    <w:tmpl w:val="1A9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056547D"/>
    <w:multiLevelType w:val="hybridMultilevel"/>
    <w:tmpl w:val="63786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4D0736"/>
    <w:multiLevelType w:val="multilevel"/>
    <w:tmpl w:val="97DAEA0E"/>
    <w:numStyleLink w:val="Numbering"/>
  </w:abstractNum>
  <w:abstractNum w:abstractNumId="68" w15:restartNumberingAfterBreak="0">
    <w:nsid w:val="75185D83"/>
    <w:multiLevelType w:val="multilevel"/>
    <w:tmpl w:val="5C0E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57A180A"/>
    <w:multiLevelType w:val="hybridMultilevel"/>
    <w:tmpl w:val="FEF24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214721"/>
    <w:multiLevelType w:val="multilevel"/>
    <w:tmpl w:val="1EFE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B5259B5"/>
    <w:multiLevelType w:val="multilevel"/>
    <w:tmpl w:val="888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C397161"/>
    <w:multiLevelType w:val="hybridMultilevel"/>
    <w:tmpl w:val="E4123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58"/>
  </w:num>
  <w:num w:numId="12" w16cid:durableId="1261796759">
    <w:abstractNumId w:val="61"/>
  </w:num>
  <w:num w:numId="13" w16cid:durableId="1043405154">
    <w:abstractNumId w:val="36"/>
  </w:num>
  <w:num w:numId="14" w16cid:durableId="846598071">
    <w:abstractNumId w:val="21"/>
  </w:num>
  <w:num w:numId="15" w16cid:durableId="1311640227">
    <w:abstractNumId w:val="67"/>
  </w:num>
  <w:num w:numId="16" w16cid:durableId="881941196">
    <w:abstractNumId w:val="52"/>
  </w:num>
  <w:num w:numId="17" w16cid:durableId="533617442">
    <w:abstractNumId w:val="62"/>
  </w:num>
  <w:num w:numId="18" w16cid:durableId="250312982">
    <w:abstractNumId w:val="10"/>
  </w:num>
  <w:num w:numId="19" w16cid:durableId="385955825">
    <w:abstractNumId w:val="17"/>
  </w:num>
  <w:num w:numId="20" w16cid:durableId="1408189744">
    <w:abstractNumId w:val="44"/>
  </w:num>
  <w:num w:numId="21" w16cid:durableId="1370494809">
    <w:abstractNumId w:val="23"/>
  </w:num>
  <w:num w:numId="22" w16cid:durableId="659580476">
    <w:abstractNumId w:val="15"/>
  </w:num>
  <w:num w:numId="23" w16cid:durableId="2036539326">
    <w:abstractNumId w:val="18"/>
  </w:num>
  <w:num w:numId="24" w16cid:durableId="1303265532">
    <w:abstractNumId w:val="28"/>
  </w:num>
  <w:num w:numId="25" w16cid:durableId="1737582058">
    <w:abstractNumId w:val="55"/>
  </w:num>
  <w:num w:numId="26" w16cid:durableId="974717717">
    <w:abstractNumId w:val="54"/>
  </w:num>
  <w:num w:numId="27" w16cid:durableId="444039133">
    <w:abstractNumId w:val="26"/>
  </w:num>
  <w:num w:numId="28" w16cid:durableId="1536448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49"/>
  </w:num>
  <w:num w:numId="30" w16cid:durableId="877208382">
    <w:abstractNumId w:val="48"/>
  </w:num>
  <w:num w:numId="31" w16cid:durableId="93674957">
    <w:abstractNumId w:val="48"/>
  </w:num>
  <w:num w:numId="32" w16cid:durableId="15489497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34"/>
  </w:num>
  <w:num w:numId="35" w16cid:durableId="1431392592">
    <w:abstractNumId w:val="29"/>
  </w:num>
  <w:num w:numId="36" w16cid:durableId="271397943">
    <w:abstractNumId w:val="56"/>
  </w:num>
  <w:num w:numId="37" w16cid:durableId="532307762">
    <w:abstractNumId w:val="42"/>
  </w:num>
  <w:num w:numId="38" w16cid:durableId="1148210283">
    <w:abstractNumId w:val="51"/>
  </w:num>
  <w:num w:numId="39" w16cid:durableId="1583300489">
    <w:abstractNumId w:val="57"/>
  </w:num>
  <w:num w:numId="40" w16cid:durableId="989673712">
    <w:abstractNumId w:val="46"/>
  </w:num>
  <w:num w:numId="41" w16cid:durableId="398748811">
    <w:abstractNumId w:val="68"/>
  </w:num>
  <w:num w:numId="42" w16cid:durableId="1673099606">
    <w:abstractNumId w:val="38"/>
  </w:num>
  <w:num w:numId="43" w16cid:durableId="511843335">
    <w:abstractNumId w:val="45"/>
  </w:num>
  <w:num w:numId="44" w16cid:durableId="2125610740">
    <w:abstractNumId w:val="43"/>
  </w:num>
  <w:num w:numId="45" w16cid:durableId="1406533666">
    <w:abstractNumId w:val="41"/>
  </w:num>
  <w:num w:numId="46" w16cid:durableId="1147362474">
    <w:abstractNumId w:val="25"/>
  </w:num>
  <w:num w:numId="47" w16cid:durableId="645203828">
    <w:abstractNumId w:val="70"/>
  </w:num>
  <w:num w:numId="48" w16cid:durableId="610278669">
    <w:abstractNumId w:val="64"/>
  </w:num>
  <w:num w:numId="49" w16cid:durableId="1061709350">
    <w:abstractNumId w:val="13"/>
  </w:num>
  <w:num w:numId="50" w16cid:durableId="306282264">
    <w:abstractNumId w:val="16"/>
  </w:num>
  <w:num w:numId="51" w16cid:durableId="446124068">
    <w:abstractNumId w:val="30"/>
  </w:num>
  <w:num w:numId="52" w16cid:durableId="1295212195">
    <w:abstractNumId w:val="47"/>
  </w:num>
  <w:num w:numId="53" w16cid:durableId="1461412991">
    <w:abstractNumId w:val="37"/>
  </w:num>
  <w:num w:numId="54" w16cid:durableId="430322517">
    <w:abstractNumId w:val="65"/>
  </w:num>
  <w:num w:numId="55" w16cid:durableId="206769634">
    <w:abstractNumId w:val="39"/>
  </w:num>
  <w:num w:numId="56" w16cid:durableId="1295720151">
    <w:abstractNumId w:val="33"/>
  </w:num>
  <w:num w:numId="57" w16cid:durableId="1652446185">
    <w:abstractNumId w:val="20"/>
  </w:num>
  <w:num w:numId="58" w16cid:durableId="1719665552">
    <w:abstractNumId w:val="71"/>
  </w:num>
  <w:num w:numId="59" w16cid:durableId="1914659309">
    <w:abstractNumId w:val="19"/>
  </w:num>
  <w:num w:numId="60" w16cid:durableId="289239456">
    <w:abstractNumId w:val="60"/>
  </w:num>
  <w:num w:numId="61" w16cid:durableId="10302034">
    <w:abstractNumId w:val="35"/>
  </w:num>
  <w:num w:numId="62" w16cid:durableId="1230110837">
    <w:abstractNumId w:val="69"/>
  </w:num>
  <w:num w:numId="63" w16cid:durableId="88045579">
    <w:abstractNumId w:val="12"/>
  </w:num>
  <w:num w:numId="64" w16cid:durableId="1457866725">
    <w:abstractNumId w:val="59"/>
  </w:num>
  <w:num w:numId="65" w16cid:durableId="1439135828">
    <w:abstractNumId w:val="66"/>
  </w:num>
  <w:num w:numId="66" w16cid:durableId="1498691894">
    <w:abstractNumId w:val="72"/>
  </w:num>
  <w:num w:numId="67" w16cid:durableId="665943202">
    <w:abstractNumId w:val="31"/>
  </w:num>
  <w:num w:numId="68" w16cid:durableId="782574322">
    <w:abstractNumId w:val="53"/>
  </w:num>
  <w:num w:numId="69" w16cid:durableId="362053029">
    <w:abstractNumId w:val="14"/>
  </w:num>
  <w:num w:numId="70" w16cid:durableId="1812209767">
    <w:abstractNumId w:val="40"/>
  </w:num>
  <w:num w:numId="71" w16cid:durableId="524055923">
    <w:abstractNumId w:val="24"/>
  </w:num>
  <w:num w:numId="72" w16cid:durableId="1690250536">
    <w:abstractNumId w:val="2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42834444">
    <w:abstractNumId w:val="2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20646652">
    <w:abstractNumId w:val="11"/>
  </w:num>
  <w:num w:numId="75" w16cid:durableId="865556282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-Numbered"/>
        <w:lvlText w:val="%1.%2.%3."/>
        <w:lvlJc w:val="left"/>
        <w:pPr>
          <w:ind w:left="1021" w:hanging="1021"/>
        </w:pPr>
        <w:rPr>
          <w:rFonts w:asciiTheme="majorHAnsi" w:hAnsiTheme="majorHAnsi" w:cstheme="majorHAnsi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61" w:hanging="136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6" w16cid:durableId="617108275">
    <w:abstractNumId w:val="27"/>
  </w:num>
  <w:num w:numId="77" w16cid:durableId="1157384537">
    <w:abstractNumId w:val="50"/>
  </w:num>
  <w:num w:numId="78" w16cid:durableId="1593246377">
    <w:abstractNumId w:val="32"/>
  </w:num>
  <w:num w:numId="79" w16cid:durableId="1114520846">
    <w:abstractNumId w:val="2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5"/>
    <w:rsid w:val="000051BA"/>
    <w:rsid w:val="000070BD"/>
    <w:rsid w:val="000112CC"/>
    <w:rsid w:val="00011616"/>
    <w:rsid w:val="00011EE7"/>
    <w:rsid w:val="00020147"/>
    <w:rsid w:val="00026C13"/>
    <w:rsid w:val="00026FD8"/>
    <w:rsid w:val="00027052"/>
    <w:rsid w:val="000300AF"/>
    <w:rsid w:val="00030B55"/>
    <w:rsid w:val="00036138"/>
    <w:rsid w:val="000363B2"/>
    <w:rsid w:val="00036F3B"/>
    <w:rsid w:val="000455DF"/>
    <w:rsid w:val="000460F5"/>
    <w:rsid w:val="0005785A"/>
    <w:rsid w:val="00066262"/>
    <w:rsid w:val="0006747F"/>
    <w:rsid w:val="0007033B"/>
    <w:rsid w:val="000724AE"/>
    <w:rsid w:val="0008037D"/>
    <w:rsid w:val="000871F5"/>
    <w:rsid w:val="00095421"/>
    <w:rsid w:val="000961AD"/>
    <w:rsid w:val="000A4E6A"/>
    <w:rsid w:val="000B324C"/>
    <w:rsid w:val="000B497F"/>
    <w:rsid w:val="000B4A94"/>
    <w:rsid w:val="000B57FF"/>
    <w:rsid w:val="000C7860"/>
    <w:rsid w:val="000C7DED"/>
    <w:rsid w:val="000D15EE"/>
    <w:rsid w:val="000D4E41"/>
    <w:rsid w:val="000D7EE8"/>
    <w:rsid w:val="000E5B92"/>
    <w:rsid w:val="000F068B"/>
    <w:rsid w:val="000F208A"/>
    <w:rsid w:val="000F447A"/>
    <w:rsid w:val="000F5FDF"/>
    <w:rsid w:val="00101E12"/>
    <w:rsid w:val="001052D4"/>
    <w:rsid w:val="001111E0"/>
    <w:rsid w:val="00111225"/>
    <w:rsid w:val="00112E8F"/>
    <w:rsid w:val="001142DF"/>
    <w:rsid w:val="001268BC"/>
    <w:rsid w:val="00127858"/>
    <w:rsid w:val="001332DC"/>
    <w:rsid w:val="00141C61"/>
    <w:rsid w:val="00146C29"/>
    <w:rsid w:val="00157D9B"/>
    <w:rsid w:val="001651C1"/>
    <w:rsid w:val="00165EDC"/>
    <w:rsid w:val="00176244"/>
    <w:rsid w:val="0018038F"/>
    <w:rsid w:val="00180A61"/>
    <w:rsid w:val="00185E00"/>
    <w:rsid w:val="00190AD5"/>
    <w:rsid w:val="00190FBD"/>
    <w:rsid w:val="00193250"/>
    <w:rsid w:val="00197AF8"/>
    <w:rsid w:val="001A0D77"/>
    <w:rsid w:val="001A407A"/>
    <w:rsid w:val="001A4CC5"/>
    <w:rsid w:val="001A5586"/>
    <w:rsid w:val="001B184E"/>
    <w:rsid w:val="001C1353"/>
    <w:rsid w:val="001C626D"/>
    <w:rsid w:val="001C7835"/>
    <w:rsid w:val="001D059E"/>
    <w:rsid w:val="001D0DC9"/>
    <w:rsid w:val="001D123B"/>
    <w:rsid w:val="001D44AB"/>
    <w:rsid w:val="001D5197"/>
    <w:rsid w:val="001E3F3C"/>
    <w:rsid w:val="001E4C19"/>
    <w:rsid w:val="001E4E2F"/>
    <w:rsid w:val="001F13C1"/>
    <w:rsid w:val="001F446D"/>
    <w:rsid w:val="001F47DE"/>
    <w:rsid w:val="001F6314"/>
    <w:rsid w:val="001F67E5"/>
    <w:rsid w:val="00203E20"/>
    <w:rsid w:val="002068CA"/>
    <w:rsid w:val="00214AD3"/>
    <w:rsid w:val="002164D1"/>
    <w:rsid w:val="0021760B"/>
    <w:rsid w:val="002213DF"/>
    <w:rsid w:val="00221AB7"/>
    <w:rsid w:val="00224B9F"/>
    <w:rsid w:val="002255C7"/>
    <w:rsid w:val="002339C0"/>
    <w:rsid w:val="002342DF"/>
    <w:rsid w:val="00246435"/>
    <w:rsid w:val="00246BCF"/>
    <w:rsid w:val="0025137E"/>
    <w:rsid w:val="00252F9F"/>
    <w:rsid w:val="00256A24"/>
    <w:rsid w:val="002616BF"/>
    <w:rsid w:val="002634AC"/>
    <w:rsid w:val="002641CF"/>
    <w:rsid w:val="00270834"/>
    <w:rsid w:val="00271472"/>
    <w:rsid w:val="00274DF2"/>
    <w:rsid w:val="00276A31"/>
    <w:rsid w:val="002814E6"/>
    <w:rsid w:val="00282E36"/>
    <w:rsid w:val="00284DB2"/>
    <w:rsid w:val="00293DCD"/>
    <w:rsid w:val="002965C0"/>
    <w:rsid w:val="002A1F22"/>
    <w:rsid w:val="002C2BDB"/>
    <w:rsid w:val="002C3065"/>
    <w:rsid w:val="002C37FC"/>
    <w:rsid w:val="002C48B1"/>
    <w:rsid w:val="002C53C0"/>
    <w:rsid w:val="002C7A2C"/>
    <w:rsid w:val="002D05FA"/>
    <w:rsid w:val="002D425A"/>
    <w:rsid w:val="002E0D25"/>
    <w:rsid w:val="002E0EDA"/>
    <w:rsid w:val="002E22E8"/>
    <w:rsid w:val="002E4073"/>
    <w:rsid w:val="002E5A37"/>
    <w:rsid w:val="002E5CAB"/>
    <w:rsid w:val="002E7A9E"/>
    <w:rsid w:val="002F3054"/>
    <w:rsid w:val="002F3863"/>
    <w:rsid w:val="002F495B"/>
    <w:rsid w:val="0030509D"/>
    <w:rsid w:val="00305171"/>
    <w:rsid w:val="00310E9A"/>
    <w:rsid w:val="00315664"/>
    <w:rsid w:val="00333740"/>
    <w:rsid w:val="00334A58"/>
    <w:rsid w:val="00336100"/>
    <w:rsid w:val="0034572E"/>
    <w:rsid w:val="0034680A"/>
    <w:rsid w:val="00346BE8"/>
    <w:rsid w:val="0035687D"/>
    <w:rsid w:val="00360639"/>
    <w:rsid w:val="00363FF8"/>
    <w:rsid w:val="003657EF"/>
    <w:rsid w:val="00374847"/>
    <w:rsid w:val="00376BB0"/>
    <w:rsid w:val="0037721D"/>
    <w:rsid w:val="0038093A"/>
    <w:rsid w:val="00380DC2"/>
    <w:rsid w:val="0038102A"/>
    <w:rsid w:val="00381D36"/>
    <w:rsid w:val="00385B7B"/>
    <w:rsid w:val="003867A3"/>
    <w:rsid w:val="00387525"/>
    <w:rsid w:val="0039103B"/>
    <w:rsid w:val="00397BD9"/>
    <w:rsid w:val="00397FB9"/>
    <w:rsid w:val="003A36DA"/>
    <w:rsid w:val="003A7896"/>
    <w:rsid w:val="003C153C"/>
    <w:rsid w:val="003C5808"/>
    <w:rsid w:val="003D23A3"/>
    <w:rsid w:val="003D3729"/>
    <w:rsid w:val="003D5856"/>
    <w:rsid w:val="003D7906"/>
    <w:rsid w:val="003E3938"/>
    <w:rsid w:val="003E3C9A"/>
    <w:rsid w:val="003E473C"/>
    <w:rsid w:val="003E7563"/>
    <w:rsid w:val="003E7CA1"/>
    <w:rsid w:val="003F28F2"/>
    <w:rsid w:val="003F4BC8"/>
    <w:rsid w:val="003F65E0"/>
    <w:rsid w:val="003F665F"/>
    <w:rsid w:val="004040DA"/>
    <w:rsid w:val="00404E4F"/>
    <w:rsid w:val="00410A62"/>
    <w:rsid w:val="00410B06"/>
    <w:rsid w:val="00412CDA"/>
    <w:rsid w:val="0041673A"/>
    <w:rsid w:val="00422CCD"/>
    <w:rsid w:val="0042339A"/>
    <w:rsid w:val="0042508F"/>
    <w:rsid w:val="00431807"/>
    <w:rsid w:val="00431862"/>
    <w:rsid w:val="004411F6"/>
    <w:rsid w:val="00444BC8"/>
    <w:rsid w:val="00453231"/>
    <w:rsid w:val="0045572A"/>
    <w:rsid w:val="00456760"/>
    <w:rsid w:val="00461847"/>
    <w:rsid w:val="004635FD"/>
    <w:rsid w:val="004636A4"/>
    <w:rsid w:val="00463E28"/>
    <w:rsid w:val="004661DE"/>
    <w:rsid w:val="0047029A"/>
    <w:rsid w:val="00474215"/>
    <w:rsid w:val="00475CA4"/>
    <w:rsid w:val="00476D6C"/>
    <w:rsid w:val="0048248E"/>
    <w:rsid w:val="00487B9F"/>
    <w:rsid w:val="00490B05"/>
    <w:rsid w:val="00490DEA"/>
    <w:rsid w:val="00495502"/>
    <w:rsid w:val="004A05F5"/>
    <w:rsid w:val="004A2DC4"/>
    <w:rsid w:val="004B609E"/>
    <w:rsid w:val="004B7536"/>
    <w:rsid w:val="004C182F"/>
    <w:rsid w:val="004D0322"/>
    <w:rsid w:val="004D4CAB"/>
    <w:rsid w:val="004D582D"/>
    <w:rsid w:val="004E0833"/>
    <w:rsid w:val="004E28C6"/>
    <w:rsid w:val="004F138F"/>
    <w:rsid w:val="004F617C"/>
    <w:rsid w:val="00500C61"/>
    <w:rsid w:val="00502144"/>
    <w:rsid w:val="0050318D"/>
    <w:rsid w:val="00506059"/>
    <w:rsid w:val="0050670B"/>
    <w:rsid w:val="00507566"/>
    <w:rsid w:val="00510D22"/>
    <w:rsid w:val="005141E8"/>
    <w:rsid w:val="00514CB3"/>
    <w:rsid w:val="00523F7E"/>
    <w:rsid w:val="005328D8"/>
    <w:rsid w:val="00534425"/>
    <w:rsid w:val="00534D4F"/>
    <w:rsid w:val="00550C99"/>
    <w:rsid w:val="00551658"/>
    <w:rsid w:val="00553413"/>
    <w:rsid w:val="005617A4"/>
    <w:rsid w:val="005675AF"/>
    <w:rsid w:val="0057021B"/>
    <w:rsid w:val="00571F46"/>
    <w:rsid w:val="00577E2E"/>
    <w:rsid w:val="0058369E"/>
    <w:rsid w:val="00584C5C"/>
    <w:rsid w:val="00593314"/>
    <w:rsid w:val="00594496"/>
    <w:rsid w:val="00597292"/>
    <w:rsid w:val="005C154D"/>
    <w:rsid w:val="005C3C9E"/>
    <w:rsid w:val="005C6618"/>
    <w:rsid w:val="005C6EEF"/>
    <w:rsid w:val="005D2F09"/>
    <w:rsid w:val="005D47EB"/>
    <w:rsid w:val="005D4F52"/>
    <w:rsid w:val="005D5843"/>
    <w:rsid w:val="005D6421"/>
    <w:rsid w:val="005E2095"/>
    <w:rsid w:val="005E4A3F"/>
    <w:rsid w:val="005E652E"/>
    <w:rsid w:val="005F026C"/>
    <w:rsid w:val="005F59F7"/>
    <w:rsid w:val="0060039C"/>
    <w:rsid w:val="00602C13"/>
    <w:rsid w:val="00603FD5"/>
    <w:rsid w:val="00606C02"/>
    <w:rsid w:val="00610E4F"/>
    <w:rsid w:val="00614CCE"/>
    <w:rsid w:val="006158D2"/>
    <w:rsid w:val="0061680F"/>
    <w:rsid w:val="00616DC8"/>
    <w:rsid w:val="006228A5"/>
    <w:rsid w:val="00625334"/>
    <w:rsid w:val="0062791B"/>
    <w:rsid w:val="006302EE"/>
    <w:rsid w:val="00630E90"/>
    <w:rsid w:val="00633B71"/>
    <w:rsid w:val="00644245"/>
    <w:rsid w:val="00644A71"/>
    <w:rsid w:val="0064570B"/>
    <w:rsid w:val="006460B6"/>
    <w:rsid w:val="006468B9"/>
    <w:rsid w:val="006512AC"/>
    <w:rsid w:val="00651315"/>
    <w:rsid w:val="00651F29"/>
    <w:rsid w:val="00654C75"/>
    <w:rsid w:val="00657B49"/>
    <w:rsid w:val="00660DE4"/>
    <w:rsid w:val="00660F97"/>
    <w:rsid w:val="0066241C"/>
    <w:rsid w:val="0066560D"/>
    <w:rsid w:val="00665641"/>
    <w:rsid w:val="0067014A"/>
    <w:rsid w:val="00670F0C"/>
    <w:rsid w:val="006713F0"/>
    <w:rsid w:val="006829F8"/>
    <w:rsid w:val="0068724F"/>
    <w:rsid w:val="0068778B"/>
    <w:rsid w:val="00690618"/>
    <w:rsid w:val="00693358"/>
    <w:rsid w:val="006936E0"/>
    <w:rsid w:val="00697A12"/>
    <w:rsid w:val="006A1DEF"/>
    <w:rsid w:val="006B0164"/>
    <w:rsid w:val="006B1119"/>
    <w:rsid w:val="006B2311"/>
    <w:rsid w:val="006B50C0"/>
    <w:rsid w:val="006C494A"/>
    <w:rsid w:val="006C4AF4"/>
    <w:rsid w:val="006C4DAE"/>
    <w:rsid w:val="006D20F0"/>
    <w:rsid w:val="006D3F2F"/>
    <w:rsid w:val="006D72DA"/>
    <w:rsid w:val="006E33CF"/>
    <w:rsid w:val="006E3536"/>
    <w:rsid w:val="006E3F28"/>
    <w:rsid w:val="006F5547"/>
    <w:rsid w:val="006F5C30"/>
    <w:rsid w:val="0070342B"/>
    <w:rsid w:val="00714488"/>
    <w:rsid w:val="00716CBF"/>
    <w:rsid w:val="00720CCF"/>
    <w:rsid w:val="0072286A"/>
    <w:rsid w:val="007229E6"/>
    <w:rsid w:val="007254A7"/>
    <w:rsid w:val="007303C8"/>
    <w:rsid w:val="00734739"/>
    <w:rsid w:val="00736967"/>
    <w:rsid w:val="007422AB"/>
    <w:rsid w:val="00745C23"/>
    <w:rsid w:val="0074756E"/>
    <w:rsid w:val="0075734D"/>
    <w:rsid w:val="00757542"/>
    <w:rsid w:val="00762CD4"/>
    <w:rsid w:val="00764886"/>
    <w:rsid w:val="00777ED7"/>
    <w:rsid w:val="00784A64"/>
    <w:rsid w:val="00784C45"/>
    <w:rsid w:val="0078616C"/>
    <w:rsid w:val="007877FB"/>
    <w:rsid w:val="007A0363"/>
    <w:rsid w:val="007A2584"/>
    <w:rsid w:val="007B6976"/>
    <w:rsid w:val="007C4856"/>
    <w:rsid w:val="007C57D9"/>
    <w:rsid w:val="007D4961"/>
    <w:rsid w:val="007D53A5"/>
    <w:rsid w:val="007D79F2"/>
    <w:rsid w:val="007E3B97"/>
    <w:rsid w:val="007E57ED"/>
    <w:rsid w:val="007E6F84"/>
    <w:rsid w:val="007F54B6"/>
    <w:rsid w:val="007F6F63"/>
    <w:rsid w:val="00801B98"/>
    <w:rsid w:val="00802C8E"/>
    <w:rsid w:val="008118D0"/>
    <w:rsid w:val="00811953"/>
    <w:rsid w:val="00813A1A"/>
    <w:rsid w:val="008149FA"/>
    <w:rsid w:val="0081533C"/>
    <w:rsid w:val="00820E8C"/>
    <w:rsid w:val="0082304D"/>
    <w:rsid w:val="008257B8"/>
    <w:rsid w:val="00830085"/>
    <w:rsid w:val="00835666"/>
    <w:rsid w:val="0084663D"/>
    <w:rsid w:val="00847C2E"/>
    <w:rsid w:val="0085215A"/>
    <w:rsid w:val="008536F1"/>
    <w:rsid w:val="0085439B"/>
    <w:rsid w:val="00855777"/>
    <w:rsid w:val="00861A2D"/>
    <w:rsid w:val="00877551"/>
    <w:rsid w:val="0088269D"/>
    <w:rsid w:val="0088680F"/>
    <w:rsid w:val="0089026B"/>
    <w:rsid w:val="00894A35"/>
    <w:rsid w:val="00895093"/>
    <w:rsid w:val="008A07E0"/>
    <w:rsid w:val="008A12AA"/>
    <w:rsid w:val="008A2D94"/>
    <w:rsid w:val="008A4F39"/>
    <w:rsid w:val="008B05C3"/>
    <w:rsid w:val="008B115D"/>
    <w:rsid w:val="008B4965"/>
    <w:rsid w:val="008C423F"/>
    <w:rsid w:val="008D1ABD"/>
    <w:rsid w:val="008D5636"/>
    <w:rsid w:val="008E2F41"/>
    <w:rsid w:val="008F36C0"/>
    <w:rsid w:val="008F3855"/>
    <w:rsid w:val="008F643A"/>
    <w:rsid w:val="008F70D1"/>
    <w:rsid w:val="0090137A"/>
    <w:rsid w:val="009024E7"/>
    <w:rsid w:val="00902A5E"/>
    <w:rsid w:val="0091171B"/>
    <w:rsid w:val="0091573D"/>
    <w:rsid w:val="00925A59"/>
    <w:rsid w:val="00926DA1"/>
    <w:rsid w:val="00927466"/>
    <w:rsid w:val="00934479"/>
    <w:rsid w:val="00935986"/>
    <w:rsid w:val="00936068"/>
    <w:rsid w:val="00942CEB"/>
    <w:rsid w:val="009517CC"/>
    <w:rsid w:val="00954E44"/>
    <w:rsid w:val="00956AAB"/>
    <w:rsid w:val="009615D4"/>
    <w:rsid w:val="00967564"/>
    <w:rsid w:val="00967A2E"/>
    <w:rsid w:val="00974677"/>
    <w:rsid w:val="00980904"/>
    <w:rsid w:val="00980B38"/>
    <w:rsid w:val="009827C2"/>
    <w:rsid w:val="00982FF8"/>
    <w:rsid w:val="0099384D"/>
    <w:rsid w:val="00994BFC"/>
    <w:rsid w:val="00996850"/>
    <w:rsid w:val="009973FA"/>
    <w:rsid w:val="009A053A"/>
    <w:rsid w:val="009A2CE8"/>
    <w:rsid w:val="009A2F17"/>
    <w:rsid w:val="009A396E"/>
    <w:rsid w:val="009A5F11"/>
    <w:rsid w:val="009B2EFA"/>
    <w:rsid w:val="009C006B"/>
    <w:rsid w:val="009C44A6"/>
    <w:rsid w:val="009C5432"/>
    <w:rsid w:val="009C5BB2"/>
    <w:rsid w:val="009C6262"/>
    <w:rsid w:val="009D18F5"/>
    <w:rsid w:val="009D24F5"/>
    <w:rsid w:val="009D5EFB"/>
    <w:rsid w:val="009E5AE3"/>
    <w:rsid w:val="009E5C2A"/>
    <w:rsid w:val="009F1343"/>
    <w:rsid w:val="009F24DE"/>
    <w:rsid w:val="009F4751"/>
    <w:rsid w:val="00A006AB"/>
    <w:rsid w:val="00A059DA"/>
    <w:rsid w:val="00A13664"/>
    <w:rsid w:val="00A14B69"/>
    <w:rsid w:val="00A17851"/>
    <w:rsid w:val="00A2176C"/>
    <w:rsid w:val="00A21773"/>
    <w:rsid w:val="00A22603"/>
    <w:rsid w:val="00A228CC"/>
    <w:rsid w:val="00A22F18"/>
    <w:rsid w:val="00A24EF4"/>
    <w:rsid w:val="00A25AE0"/>
    <w:rsid w:val="00A27FD6"/>
    <w:rsid w:val="00A33747"/>
    <w:rsid w:val="00A40FE1"/>
    <w:rsid w:val="00A578A0"/>
    <w:rsid w:val="00A57CC6"/>
    <w:rsid w:val="00A61354"/>
    <w:rsid w:val="00A645F7"/>
    <w:rsid w:val="00A65856"/>
    <w:rsid w:val="00A70524"/>
    <w:rsid w:val="00A73B3A"/>
    <w:rsid w:val="00A73B47"/>
    <w:rsid w:val="00A76D04"/>
    <w:rsid w:val="00A81FA4"/>
    <w:rsid w:val="00A872B8"/>
    <w:rsid w:val="00A90151"/>
    <w:rsid w:val="00A9076B"/>
    <w:rsid w:val="00A9359B"/>
    <w:rsid w:val="00AA163B"/>
    <w:rsid w:val="00AA1FDD"/>
    <w:rsid w:val="00AA552D"/>
    <w:rsid w:val="00AA5C9B"/>
    <w:rsid w:val="00AB5F12"/>
    <w:rsid w:val="00AB6931"/>
    <w:rsid w:val="00AB76BB"/>
    <w:rsid w:val="00AC0558"/>
    <w:rsid w:val="00AC0C58"/>
    <w:rsid w:val="00AC26CD"/>
    <w:rsid w:val="00AC4D5F"/>
    <w:rsid w:val="00AC6352"/>
    <w:rsid w:val="00AC694F"/>
    <w:rsid w:val="00AD01F0"/>
    <w:rsid w:val="00AD20E0"/>
    <w:rsid w:val="00AD627F"/>
    <w:rsid w:val="00AE7845"/>
    <w:rsid w:val="00AE7CFB"/>
    <w:rsid w:val="00AF151D"/>
    <w:rsid w:val="00AF2097"/>
    <w:rsid w:val="00AF2149"/>
    <w:rsid w:val="00B01565"/>
    <w:rsid w:val="00B01CF8"/>
    <w:rsid w:val="00B153EB"/>
    <w:rsid w:val="00B23603"/>
    <w:rsid w:val="00B253E6"/>
    <w:rsid w:val="00B255CB"/>
    <w:rsid w:val="00B26126"/>
    <w:rsid w:val="00B32D6C"/>
    <w:rsid w:val="00B3749D"/>
    <w:rsid w:val="00B37C50"/>
    <w:rsid w:val="00B50DBF"/>
    <w:rsid w:val="00B557E2"/>
    <w:rsid w:val="00B56CAE"/>
    <w:rsid w:val="00B623DF"/>
    <w:rsid w:val="00B65050"/>
    <w:rsid w:val="00B65DAA"/>
    <w:rsid w:val="00B66B2F"/>
    <w:rsid w:val="00B67A78"/>
    <w:rsid w:val="00B67F04"/>
    <w:rsid w:val="00B74F7F"/>
    <w:rsid w:val="00B75B08"/>
    <w:rsid w:val="00B87859"/>
    <w:rsid w:val="00B90A59"/>
    <w:rsid w:val="00B90DE8"/>
    <w:rsid w:val="00B91D47"/>
    <w:rsid w:val="00BA1A5F"/>
    <w:rsid w:val="00BA3CB8"/>
    <w:rsid w:val="00BA48BA"/>
    <w:rsid w:val="00BA7623"/>
    <w:rsid w:val="00BA7E09"/>
    <w:rsid w:val="00BB487F"/>
    <w:rsid w:val="00BB76A0"/>
    <w:rsid w:val="00BB7798"/>
    <w:rsid w:val="00BC3F24"/>
    <w:rsid w:val="00BC4C9E"/>
    <w:rsid w:val="00BC4F3A"/>
    <w:rsid w:val="00BD6E52"/>
    <w:rsid w:val="00BE292F"/>
    <w:rsid w:val="00BE2C26"/>
    <w:rsid w:val="00BE7674"/>
    <w:rsid w:val="00BF68C8"/>
    <w:rsid w:val="00BF6CF2"/>
    <w:rsid w:val="00BF7CCF"/>
    <w:rsid w:val="00C01E68"/>
    <w:rsid w:val="00C02FE8"/>
    <w:rsid w:val="00C04323"/>
    <w:rsid w:val="00C11924"/>
    <w:rsid w:val="00C1443F"/>
    <w:rsid w:val="00C17764"/>
    <w:rsid w:val="00C2004B"/>
    <w:rsid w:val="00C22214"/>
    <w:rsid w:val="00C27458"/>
    <w:rsid w:val="00C326F9"/>
    <w:rsid w:val="00C37A29"/>
    <w:rsid w:val="00C41DED"/>
    <w:rsid w:val="00C43AFD"/>
    <w:rsid w:val="00C51BC0"/>
    <w:rsid w:val="00C51CF5"/>
    <w:rsid w:val="00C55C51"/>
    <w:rsid w:val="00C55FE1"/>
    <w:rsid w:val="00C560C0"/>
    <w:rsid w:val="00C65E55"/>
    <w:rsid w:val="00C667E2"/>
    <w:rsid w:val="00C70EFC"/>
    <w:rsid w:val="00C72DD7"/>
    <w:rsid w:val="00C75A95"/>
    <w:rsid w:val="00C859DD"/>
    <w:rsid w:val="00C87B18"/>
    <w:rsid w:val="00C92727"/>
    <w:rsid w:val="00C92FA3"/>
    <w:rsid w:val="00C932F3"/>
    <w:rsid w:val="00C94DA7"/>
    <w:rsid w:val="00C97AB2"/>
    <w:rsid w:val="00CA3F02"/>
    <w:rsid w:val="00CA6422"/>
    <w:rsid w:val="00CB2B09"/>
    <w:rsid w:val="00CC339E"/>
    <w:rsid w:val="00CC343E"/>
    <w:rsid w:val="00CC506A"/>
    <w:rsid w:val="00CD0FD2"/>
    <w:rsid w:val="00CD42AE"/>
    <w:rsid w:val="00CD61EB"/>
    <w:rsid w:val="00CE0C99"/>
    <w:rsid w:val="00CE13E3"/>
    <w:rsid w:val="00CF02F0"/>
    <w:rsid w:val="00CF0BD2"/>
    <w:rsid w:val="00CF1490"/>
    <w:rsid w:val="00CF2741"/>
    <w:rsid w:val="00CF46CC"/>
    <w:rsid w:val="00CF4941"/>
    <w:rsid w:val="00CF51A7"/>
    <w:rsid w:val="00CF558A"/>
    <w:rsid w:val="00CF7877"/>
    <w:rsid w:val="00D101E9"/>
    <w:rsid w:val="00D16F74"/>
    <w:rsid w:val="00D17C71"/>
    <w:rsid w:val="00D216CE"/>
    <w:rsid w:val="00D2479B"/>
    <w:rsid w:val="00D2791C"/>
    <w:rsid w:val="00D305DE"/>
    <w:rsid w:val="00D31F97"/>
    <w:rsid w:val="00D33230"/>
    <w:rsid w:val="00D40914"/>
    <w:rsid w:val="00D43587"/>
    <w:rsid w:val="00D43E6D"/>
    <w:rsid w:val="00D515DF"/>
    <w:rsid w:val="00D5444D"/>
    <w:rsid w:val="00D5460C"/>
    <w:rsid w:val="00D54E05"/>
    <w:rsid w:val="00D567C3"/>
    <w:rsid w:val="00D60649"/>
    <w:rsid w:val="00D61E88"/>
    <w:rsid w:val="00D74C00"/>
    <w:rsid w:val="00D76240"/>
    <w:rsid w:val="00D82889"/>
    <w:rsid w:val="00D83334"/>
    <w:rsid w:val="00D83923"/>
    <w:rsid w:val="00D8429E"/>
    <w:rsid w:val="00D85F96"/>
    <w:rsid w:val="00D93AA7"/>
    <w:rsid w:val="00D9419D"/>
    <w:rsid w:val="00DA0699"/>
    <w:rsid w:val="00DB040D"/>
    <w:rsid w:val="00DB3C2E"/>
    <w:rsid w:val="00DB6064"/>
    <w:rsid w:val="00DC2011"/>
    <w:rsid w:val="00DD0381"/>
    <w:rsid w:val="00DD5090"/>
    <w:rsid w:val="00DD50B6"/>
    <w:rsid w:val="00DE43D1"/>
    <w:rsid w:val="00DE5939"/>
    <w:rsid w:val="00DF073E"/>
    <w:rsid w:val="00DF0A5B"/>
    <w:rsid w:val="00DF4E3E"/>
    <w:rsid w:val="00E00254"/>
    <w:rsid w:val="00E0453D"/>
    <w:rsid w:val="00E04877"/>
    <w:rsid w:val="00E0491A"/>
    <w:rsid w:val="00E05FA6"/>
    <w:rsid w:val="00E06FE8"/>
    <w:rsid w:val="00E20556"/>
    <w:rsid w:val="00E25474"/>
    <w:rsid w:val="00E27F60"/>
    <w:rsid w:val="00E31CB5"/>
    <w:rsid w:val="00E32F93"/>
    <w:rsid w:val="00E37324"/>
    <w:rsid w:val="00E42E3C"/>
    <w:rsid w:val="00E4483C"/>
    <w:rsid w:val="00E46BF8"/>
    <w:rsid w:val="00E54B2B"/>
    <w:rsid w:val="00E55521"/>
    <w:rsid w:val="00E57C01"/>
    <w:rsid w:val="00E6407F"/>
    <w:rsid w:val="00E757B9"/>
    <w:rsid w:val="00E7692A"/>
    <w:rsid w:val="00E800BB"/>
    <w:rsid w:val="00E81CA0"/>
    <w:rsid w:val="00E84118"/>
    <w:rsid w:val="00E856F1"/>
    <w:rsid w:val="00E96F96"/>
    <w:rsid w:val="00EA1943"/>
    <w:rsid w:val="00EA1EF0"/>
    <w:rsid w:val="00EB3747"/>
    <w:rsid w:val="00EC2418"/>
    <w:rsid w:val="00EC5232"/>
    <w:rsid w:val="00ED663B"/>
    <w:rsid w:val="00ED7103"/>
    <w:rsid w:val="00EE1119"/>
    <w:rsid w:val="00EE62EE"/>
    <w:rsid w:val="00EE6F14"/>
    <w:rsid w:val="00EF37A2"/>
    <w:rsid w:val="00EF3E87"/>
    <w:rsid w:val="00EF3EE5"/>
    <w:rsid w:val="00EF3F23"/>
    <w:rsid w:val="00EF783C"/>
    <w:rsid w:val="00EF7B49"/>
    <w:rsid w:val="00F02039"/>
    <w:rsid w:val="00F0226B"/>
    <w:rsid w:val="00F02291"/>
    <w:rsid w:val="00F12EEA"/>
    <w:rsid w:val="00F13FF8"/>
    <w:rsid w:val="00F15552"/>
    <w:rsid w:val="00F156BD"/>
    <w:rsid w:val="00F162D4"/>
    <w:rsid w:val="00F30B57"/>
    <w:rsid w:val="00F32323"/>
    <w:rsid w:val="00F338DC"/>
    <w:rsid w:val="00F37CD4"/>
    <w:rsid w:val="00F4010B"/>
    <w:rsid w:val="00F459F3"/>
    <w:rsid w:val="00F4702C"/>
    <w:rsid w:val="00F505B8"/>
    <w:rsid w:val="00F507A9"/>
    <w:rsid w:val="00F53397"/>
    <w:rsid w:val="00F53BBC"/>
    <w:rsid w:val="00F53D5E"/>
    <w:rsid w:val="00F60DCA"/>
    <w:rsid w:val="00F634F6"/>
    <w:rsid w:val="00F64343"/>
    <w:rsid w:val="00F6495D"/>
    <w:rsid w:val="00F65830"/>
    <w:rsid w:val="00F6588E"/>
    <w:rsid w:val="00F677DE"/>
    <w:rsid w:val="00F70B90"/>
    <w:rsid w:val="00F773A3"/>
    <w:rsid w:val="00F863F7"/>
    <w:rsid w:val="00F869E5"/>
    <w:rsid w:val="00F87B07"/>
    <w:rsid w:val="00F93598"/>
    <w:rsid w:val="00F94880"/>
    <w:rsid w:val="00FA03F7"/>
    <w:rsid w:val="00FA3201"/>
    <w:rsid w:val="00FA4954"/>
    <w:rsid w:val="00FA5400"/>
    <w:rsid w:val="00FA5D2A"/>
    <w:rsid w:val="00FB0CDD"/>
    <w:rsid w:val="00FB0D65"/>
    <w:rsid w:val="00FB2F8C"/>
    <w:rsid w:val="00FB4A9F"/>
    <w:rsid w:val="00FC2D8B"/>
    <w:rsid w:val="00FC56A2"/>
    <w:rsid w:val="00FD0FBF"/>
    <w:rsid w:val="00FD14FA"/>
    <w:rsid w:val="00FD3306"/>
    <w:rsid w:val="00FD4635"/>
    <w:rsid w:val="00FE57D8"/>
    <w:rsid w:val="00FF1B69"/>
    <w:rsid w:val="017671A5"/>
    <w:rsid w:val="077E02CC"/>
    <w:rsid w:val="0C5173EF"/>
    <w:rsid w:val="12C4EB67"/>
    <w:rsid w:val="18D8C912"/>
    <w:rsid w:val="1EDE02B0"/>
    <w:rsid w:val="25FE45DF"/>
    <w:rsid w:val="286836CF"/>
    <w:rsid w:val="2A3F9727"/>
    <w:rsid w:val="2BC22BD2"/>
    <w:rsid w:val="3097E461"/>
    <w:rsid w:val="3CAD4418"/>
    <w:rsid w:val="5002F62A"/>
    <w:rsid w:val="50F58A2D"/>
    <w:rsid w:val="57361F34"/>
    <w:rsid w:val="642B554C"/>
    <w:rsid w:val="65341B91"/>
    <w:rsid w:val="68558A11"/>
    <w:rsid w:val="6EC6E09A"/>
    <w:rsid w:val="76E7D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A5A01"/>
  <w15:chartTrackingRefBased/>
  <w15:docId w15:val="{3917B3D0-DFEE-4516-8BC9-988B9A6B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93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5093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paragraph"/>
    <w:next w:val="Normal"/>
    <w:link w:val="Heading4Char"/>
    <w:uiPriority w:val="9"/>
    <w:unhideWhenUsed/>
    <w:qFormat/>
    <w:rsid w:val="00422CCD"/>
    <w:pPr>
      <w:numPr>
        <w:ilvl w:val="3"/>
        <w:numId w:val="76"/>
      </w:numPr>
      <w:spacing w:before="0" w:beforeAutospacing="0" w:after="0" w:afterAutospacing="0"/>
      <w:ind w:left="648"/>
      <w:textAlignment w:val="baseline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61680F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61680F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61680F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61680F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95093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2CCD"/>
    <w:rPr>
      <w:rFonts w:ascii="Arial" w:eastAsia="Times New Roman" w:hAnsi="Arial" w:cs="Arial"/>
      <w:b/>
      <w:bCs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B90DE8"/>
    <w:pPr>
      <w:framePr w:w="5103" w:h="2268" w:hRule="exact" w:hSpace="11340" w:vSpace="567" w:wrap="around" w:vAnchor="page" w:hAnchor="page" w:x="1419" w:y="1702"/>
      <w:spacing w:before="0" w:line="252" w:lineRule="auto"/>
      <w:contextualSpacing/>
    </w:pPr>
    <w:rPr>
      <w:rFonts w:asciiTheme="majorHAnsi" w:eastAsiaTheme="majorEastAsia" w:hAnsiTheme="majorHAnsi" w:cstheme="majorBidi"/>
      <w:color w:val="595959" w:themeColor="text1" w:themeTint="A6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DE8"/>
    <w:rPr>
      <w:rFonts w:asciiTheme="majorHAnsi" w:eastAsiaTheme="majorEastAsia" w:hAnsiTheme="majorHAnsi" w:cstheme="majorBidi"/>
      <w:color w:val="595959" w:themeColor="text1" w:themeTint="A6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0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0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0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0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9F4751"/>
    <w:pPr>
      <w:framePr w:w="4536" w:h="1134" w:wrap="around" w:y="4934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F4751"/>
    <w:rPr>
      <w:rFonts w:asciiTheme="majorHAnsi" w:eastAsiaTheme="majorEastAsia" w:hAnsiTheme="majorHAnsi" w:cstheme="majorBidi"/>
      <w:color w:val="595959" w:themeColor="text1" w:themeTint="A6"/>
      <w:kern w:val="28"/>
      <w:sz w:val="40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F70B90"/>
    <w:pPr>
      <w:spacing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77DE"/>
    <w:pPr>
      <w:tabs>
        <w:tab w:val="left" w:pos="660"/>
        <w:tab w:val="right" w:leader="underscore" w:pos="10762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677DE"/>
    <w:pPr>
      <w:tabs>
        <w:tab w:val="right" w:leader="underscore" w:pos="10762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16CBF"/>
    <w:pPr>
      <w:tabs>
        <w:tab w:val="right" w:leader="underscore" w:pos="10762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830085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830085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6B1119"/>
    <w:pPr>
      <w:spacing w:before="60"/>
    </w:pPr>
    <w:rPr>
      <w:color w:val="595959" w:themeColor="text1" w:themeTint="A6"/>
    </w:rPr>
  </w:style>
  <w:style w:type="character" w:customStyle="1" w:styleId="GreyTextChar">
    <w:name w:val="Grey Text Char"/>
    <w:basedOn w:val="DefaultParagraphFont"/>
    <w:link w:val="GreyText"/>
    <w:uiPriority w:val="1"/>
    <w:rsid w:val="006B1119"/>
    <w:rPr>
      <w:color w:val="595959" w:themeColor="text1" w:themeTint="A6"/>
      <w:sz w:val="20"/>
    </w:rPr>
  </w:style>
  <w:style w:type="table" w:customStyle="1" w:styleId="DTPDefaulttable">
    <w:name w:val="DTP Default table"/>
    <w:basedOn w:val="TableNormal"/>
    <w:uiPriority w:val="99"/>
    <w:rsid w:val="005D6421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rPr>
        <w:b/>
      </w:rPr>
      <w:tblPr/>
      <w:tcPr>
        <w:tcBorders>
          <w:top w:val="single" w:sz="18" w:space="0" w:color="00B2A9" w:themeColor="text2"/>
          <w:left w:val="nil"/>
          <w:bottom w:val="single" w:sz="8" w:space="0" w:color="53565A" w:themeColor="accent6"/>
          <w:right w:val="nil"/>
          <w:insideH w:val="nil"/>
          <w:insideV w:val="nil"/>
          <w:tl2br w:val="nil"/>
          <w:tr2bl w:val="nil"/>
        </w:tcBorders>
        <w:shd w:val="clear" w:color="auto" w:fill="F6FAFD"/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tabs>
        <w:tab w:val="num" w:pos="851"/>
      </w:tabs>
      <w:ind w:left="1134" w:hanging="283"/>
      <w:contextualSpacing/>
    </w:pPr>
  </w:style>
  <w:style w:type="paragraph" w:customStyle="1" w:styleId="Heading1-Numbered">
    <w:name w:val="Heading 1 - Numbered"/>
    <w:basedOn w:val="Heading1"/>
    <w:next w:val="Normal"/>
    <w:link w:val="Heading1-NumberedChar0"/>
    <w:uiPriority w:val="9"/>
    <w:qFormat/>
    <w:rsid w:val="00584C5C"/>
    <w:pPr>
      <w:numPr>
        <w:numId w:val="67"/>
      </w:numPr>
      <w:contextualSpacing/>
    </w:pPr>
  </w:style>
  <w:style w:type="paragraph" w:customStyle="1" w:styleId="Heading2-Numbered">
    <w:name w:val="Heading 2 - Numbered"/>
    <w:basedOn w:val="Heading2"/>
    <w:next w:val="Normal"/>
    <w:link w:val="Heading2-NumberedChar0"/>
    <w:uiPriority w:val="9"/>
    <w:qFormat/>
    <w:rsid w:val="0048248E"/>
    <w:pPr>
      <w:numPr>
        <w:ilvl w:val="1"/>
        <w:numId w:val="69"/>
      </w:numPr>
      <w:contextualSpacing/>
    </w:pPr>
  </w:style>
  <w:style w:type="character" w:customStyle="1" w:styleId="Heading1-NumberedChar0">
    <w:name w:val="Heading 1 - Numbered Char"/>
    <w:basedOn w:val="Heading1Char"/>
    <w:link w:val="Heading1-Numbered"/>
    <w:uiPriority w:val="9"/>
    <w:rsid w:val="00584C5C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"/>
    <w:uiPriority w:val="9"/>
    <w:rsid w:val="0048248E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EF37A2"/>
    <w:pPr>
      <w:keepNext w:val="0"/>
      <w:keepLines w:val="0"/>
      <w:numPr>
        <w:ilvl w:val="2"/>
        <w:numId w:val="75"/>
      </w:numPr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spacing w:before="60"/>
      <w:ind w:left="1134" w:hanging="1134"/>
    </w:pPr>
    <w:rPr>
      <w:b w:val="0"/>
      <w:iCs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EF37A2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bCs/>
      <w:iCs/>
      <w:caps/>
      <w:color w:val="000000" w:themeColor="text1"/>
      <w:sz w:val="18"/>
      <w:szCs w:val="20"/>
      <w:lang w:eastAsia="en-AU"/>
    </w:rPr>
  </w:style>
  <w:style w:type="paragraph" w:customStyle="1" w:styleId="Subtitle-imagecover">
    <w:name w:val="Subtitle-image cover"/>
    <w:basedOn w:val="Subtitle"/>
    <w:link w:val="Subtitle-imagecoverChar"/>
    <w:rsid w:val="00F0226B"/>
    <w:pPr>
      <w:framePr w:w="5103" w:h="2268" w:hRule="exact" w:wrap="around" w:y="1702"/>
      <w:spacing w:before="240"/>
    </w:pPr>
  </w:style>
  <w:style w:type="paragraph" w:customStyle="1" w:styleId="Sectioncover-Title">
    <w:name w:val="Section cover-Title"/>
    <w:basedOn w:val="Title"/>
    <w:rsid w:val="009A053A"/>
    <w:pPr>
      <w:framePr w:wrap="around"/>
    </w:pPr>
    <w:rPr>
      <w:sz w:val="44"/>
    </w:rPr>
  </w:style>
  <w:style w:type="character" w:customStyle="1" w:styleId="Subtitle-imagecoverChar">
    <w:name w:val="Subtitle-image cover Char"/>
    <w:basedOn w:val="SubtitleChar"/>
    <w:link w:val="Subtitle-imagecover"/>
    <w:rsid w:val="00F0226B"/>
    <w:rPr>
      <w:rFonts w:asciiTheme="majorHAnsi" w:eastAsiaTheme="majorEastAsia" w:hAnsiTheme="majorHAnsi" w:cstheme="majorBidi"/>
      <w:color w:val="595959" w:themeColor="text1" w:themeTint="A6"/>
      <w:kern w:val="28"/>
      <w:sz w:val="40"/>
      <w:szCs w:val="56"/>
    </w:rPr>
  </w:style>
  <w:style w:type="paragraph" w:customStyle="1" w:styleId="Sectioncover-Subtitle">
    <w:name w:val="Section cover-Subtitle"/>
    <w:basedOn w:val="Sectioncover-Title"/>
    <w:rsid w:val="009A053A"/>
    <w:pPr>
      <w:framePr w:wrap="around"/>
    </w:pPr>
    <w:rPr>
      <w:sz w:val="36"/>
    </w:rPr>
  </w:style>
  <w:style w:type="paragraph" w:customStyle="1" w:styleId="Coverlogo">
    <w:name w:val="Cover logo"/>
    <w:basedOn w:val="Normal"/>
    <w:link w:val="CoverlogoChar"/>
    <w:rsid w:val="006B1119"/>
    <w:pPr>
      <w:framePr w:w="2835" w:wrap="around" w:vAnchor="page" w:hAnchor="page" w:x="8506" w:y="14947" w:anchorLock="1"/>
      <w:spacing w:before="0" w:after="160" w:line="259" w:lineRule="auto"/>
    </w:pPr>
    <w:rPr>
      <w:noProof/>
    </w:rPr>
  </w:style>
  <w:style w:type="character" w:customStyle="1" w:styleId="CoverlogoChar">
    <w:name w:val="Cover logo Char"/>
    <w:basedOn w:val="DefaultParagraphFont"/>
    <w:link w:val="Coverlogo"/>
    <w:rsid w:val="006B1119"/>
    <w:rPr>
      <w:noProof/>
      <w:sz w:val="20"/>
    </w:rPr>
  </w:style>
  <w:style w:type="paragraph" w:styleId="Revision">
    <w:name w:val="Revision"/>
    <w:hidden/>
    <w:uiPriority w:val="99"/>
    <w:semiHidden/>
    <w:rsid w:val="00784A64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78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2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2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2E8"/>
    <w:rPr>
      <w:b/>
      <w:bCs/>
      <w:sz w:val="20"/>
      <w:szCs w:val="20"/>
    </w:rPr>
  </w:style>
  <w:style w:type="paragraph" w:customStyle="1" w:styleId="paragraph">
    <w:name w:val="paragraph"/>
    <w:basedOn w:val="Normal"/>
    <w:rsid w:val="003606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0639"/>
  </w:style>
  <w:style w:type="character" w:customStyle="1" w:styleId="eop">
    <w:name w:val="eop"/>
    <w:basedOn w:val="DefaultParagraphFont"/>
    <w:rsid w:val="0036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land.vic.gov.au/__data/assets/word_doc/0030/698610/Statutory-Declaration-OTC-Discharge-of-mortgage.docx" TargetMode="External"/><Relationship Id="rId26" Type="http://schemas.openxmlformats.org/officeDocument/2006/relationships/hyperlink" Target="http://www.land.vic.gov.au/land-registration/fees-guides-and-form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andata.online/" TargetMode="Externa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land.vic.gov.au/land-registration%3Efeesguides%20and%20forms" TargetMode="External"/><Relationship Id="rId25" Type="http://schemas.openxmlformats.org/officeDocument/2006/relationships/hyperlink" Target="https://www.land.vic.gov.au/__data/assets/word_doc/0030/698610/Statutory-Declaration-OTC-Discharge-of-mortgage.doc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nd.vic.gov.au/land-registration/fees-guides-and-forms" TargetMode="External"/><Relationship Id="rId20" Type="http://schemas.openxmlformats.org/officeDocument/2006/relationships/hyperlink" Target="http://www.land.vic.gov.au/land-registration/fees-guides-and-forms" TargetMode="External"/><Relationship Id="rId29" Type="http://schemas.openxmlformats.org/officeDocument/2006/relationships/hyperlink" Target="https://www.land.vic.gov.au/contact-u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land.vic.gov.au/land-registration/for-professionals/verification-of-identity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nd.vic.gov.au/land-registration/fees-guides-and-forms" TargetMode="External"/><Relationship Id="rId23" Type="http://schemas.openxmlformats.org/officeDocument/2006/relationships/hyperlink" Target="http://www.land.vic.gov.au/land-registration/fees-guides-and-forms" TargetMode="External"/><Relationship Id="rId28" Type="http://schemas.openxmlformats.org/officeDocument/2006/relationships/hyperlink" Target="https://www.land.vic.gov.au/land-registration/first-time-here/common-mistakes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land.vic.gov.au/land-registration%3Efeesguides%20and%20form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hyperlink" Target="https://www.land.vic.gov.au/land-registration/for-individuals/where-to-find-information-about-land-titles" TargetMode="External"/><Relationship Id="rId27" Type="http://schemas.openxmlformats.org/officeDocument/2006/relationships/hyperlink" Target="http://www.land.vic.gov.au/land-registration/fees-guides-and-forms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9F76A28A3A433BAF35D185B798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3517-FB45-4026-8862-097F677DFEC1}"/>
      </w:docPartPr>
      <w:docPartBody>
        <w:p w:rsidR="00C92731" w:rsidRDefault="0031249A">
          <w:pPr>
            <w:pStyle w:val="5B9F76A28A3A433BAF35D185B79822C0"/>
          </w:pPr>
          <w:r>
            <w:rPr>
              <w:rStyle w:val="PlaceholderText"/>
            </w:rPr>
            <w:t>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31"/>
    <w:rsid w:val="001111E0"/>
    <w:rsid w:val="00111380"/>
    <w:rsid w:val="001A6E8B"/>
    <w:rsid w:val="0029227B"/>
    <w:rsid w:val="002C09FF"/>
    <w:rsid w:val="0031249A"/>
    <w:rsid w:val="00387B39"/>
    <w:rsid w:val="003D7906"/>
    <w:rsid w:val="00631BE0"/>
    <w:rsid w:val="00637C96"/>
    <w:rsid w:val="006C40F0"/>
    <w:rsid w:val="006C5CE3"/>
    <w:rsid w:val="00757542"/>
    <w:rsid w:val="007E3B97"/>
    <w:rsid w:val="00964E69"/>
    <w:rsid w:val="009940AB"/>
    <w:rsid w:val="00A23BF5"/>
    <w:rsid w:val="00B05C49"/>
    <w:rsid w:val="00B32FB8"/>
    <w:rsid w:val="00C92731"/>
    <w:rsid w:val="00D35B57"/>
    <w:rsid w:val="00D76240"/>
    <w:rsid w:val="00DB3C2E"/>
    <w:rsid w:val="00DD3701"/>
    <w:rsid w:val="00D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9F76A28A3A433BAF35D185B79822C0">
    <w:name w:val="5B9F76A28A3A433BAF35D185B7982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URL xmlns="http://schemas.microsoft.com/sharepoint/v3">
      <Url xsi:nil="true"/>
      <Description xsi:nil="true"/>
    </URL>
    <RoutingRuleDescription xmlns="http://schemas.microsoft.com/sharepoint/v3"/>
    <TaxCatchAll xmlns="4142c30b-eeb1-41e8-bbf4-3b8246a14747">
      <Value>29</Value>
      <Value>24</Value>
      <Value>23</Value>
      <Value>22</Value>
      <Value>4</Value>
      <Value>20</Value>
      <Value>2</Value>
      <Value>1</Value>
    </TaxCatchAll>
    <ece32f50ba964e1fbf627a9d83fe6c01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4142c30b-eeb1-41e8-bbf4-3b8246a14747" xsi:nil="true"/>
    <pd01c257034b4e86b1f58279a3bd54c6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ja2d9f28aba541e3b2a94b3aaea4e26b xmlns="7b7a5d3f-02f5-4749-ba3d-37a29aee70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Guides to registration</TermName>
          <TermId xmlns="http://schemas.microsoft.com/office/infopath/2007/PartnerControls">8b3b10c5-bade-4208-8e19-e6f106cc3490</TermId>
        </TermInfo>
      </Terms>
    </ja2d9f28aba541e3b2a94b3aaea4e26b>
    <a25c4e3633654d669cbaa09ae6b70789 xmlns="4142c30b-eeb1-41e8-bbf4-3b8246a14747">
      <Terms xmlns="http://schemas.microsoft.com/office/infopath/2007/PartnerControls"/>
    </a25c4e3633654d669cbaa09ae6b70789>
    <ic50d0a05a8e4d9791dac67f8a1e716c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4142c30b-eeb1-41e8-bbf4-3b8246a14747">DOCID429-1761784066-1644</_dlc_DocId>
    <_dlc_DocIdUrl xmlns="4142c30b-eeb1-41e8-bbf4-3b8246a14747">
      <Url>https://vicroads.sharepoint.com/sites/ecm_429/_layouts/15/DocIdRedir.aspx?ID=DOCID429-1761784066-1644</Url>
      <Description>DOCID429-1761784066-1644</Description>
    </_dlc_DocIdUrl>
    <_dlc_DocIdPersistId xmlns="4142c30b-eeb1-41e8-bbf4-3b8246a14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6F46CDDD95398E498BA6FBF20A33206B630100923D0C8BDAB8C64AA0D6EDB1D3A42839" ma:contentTypeVersion="17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2d1e55ebd39a1322692c53b181e57364">
  <xsd:schema xmlns:xsd="http://www.w3.org/2001/XMLSchema" xmlns:xs="http://www.w3.org/2001/XMLSchema" xmlns:p="http://schemas.microsoft.com/office/2006/metadata/properties" xmlns:ns1="http://schemas.microsoft.com/sharepoint/v3" xmlns:ns2="4142c30b-eeb1-41e8-bbf4-3b8246a14747" xmlns:ns3="7b7a5d3f-02f5-4749-ba3d-37a29aee7035" targetNamespace="http://schemas.microsoft.com/office/2006/metadata/properties" ma:root="true" ma:fieldsID="5762e4f7c5ca15714f71b51b31ace89b" ns1:_="" ns2:_="" ns3:_="">
    <xsd:import namespace="http://schemas.microsoft.com/sharepoint/v3"/>
    <xsd:import namespace="4142c30b-eeb1-41e8-bbf4-3b8246a14747"/>
    <xsd:import namespace="7b7a5d3f-02f5-4749-ba3d-37a29aee7035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1:Language"/>
                <xsd:element ref="ns2:TaxCatchAll" minOccurs="0"/>
                <xsd:element ref="ns1:URL" minOccurs="0"/>
                <xsd:element ref="ns2:Review_x0020_Date" minOccurs="0"/>
                <xsd:element ref="ns2:k1bd994a94c2413797db3bab8f123f6f" minOccurs="0"/>
                <xsd:element ref="ns2:a25c4e3633654d669cbaa09ae6b70789" minOccurs="0"/>
                <xsd:element ref="ns2:mfe9accc5a0b4653a7b513b67ffd122d" minOccurs="0"/>
                <xsd:element ref="ns2:pd01c257034b4e86b1f58279a3bd54c6" minOccurs="0"/>
                <xsd:element ref="ns2:fb3179c379644f499d7166d0c985669b" minOccurs="0"/>
                <xsd:element ref="ns2:TaxCatchAllLabel" minOccurs="0"/>
                <xsd:element ref="ns2:ece32f50ba964e1fbf627a9d83fe6c01" minOccurs="0"/>
                <xsd:element ref="ns2:ic50d0a05a8e4d9791dac67f8a1e716c" minOccurs="0"/>
                <xsd:element ref="ns2:n771d69a070c4babbf278c67c8a2b859" minOccurs="0"/>
                <xsd:element ref="ns2:_dlc_DocId" minOccurs="0"/>
                <xsd:element ref="ns2:_dlc_DocIdUrl" minOccurs="0"/>
                <xsd:element ref="ns2:_dlc_DocIdPersistId" minOccurs="0"/>
                <xsd:element ref="ns3:ja2d9f28aba541e3b2a94b3aaea4e2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Language" ma:index="11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19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2c30b-eeb1-41e8-bbf4-3b8246a147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3c2a8a-81c7-4b0b-928f-1a13f011d8bc}" ma:internalName="TaxCatchAll" ma:readOnly="false" ma:showField="CatchAllData" ma:web="4142c30b-eeb1-41e8-bbf4-3b8246a14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20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k1bd994a94c2413797db3bab8f123f6f" ma:index="22" nillable="true" ma:taxonomy="true" ma:internalName="k1bd994a94c2413797db3bab8f123f6f" ma:taxonomyFieldName="Section" ma:displayName="Section" ma:readOnly="false" ma:default="-1;#All|8270565e-a836-42c0-aa61-1ac7b0ff14aa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23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24" ma:taxonomy="true" ma:internalName="mfe9accc5a0b4653a7b513b67ffd122d" ma:taxonomyFieldName="Branch" ma:displayName="Branch" ma:readOnly="false" ma:default="-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5" ma:taxonomy="true" ma:internalName="pd01c257034b4e86b1f58279a3bd54c6" ma:taxonomyFieldName="Security_x0020_Classification" ma:displayName="Security Classification" ma:readOnly="false" ma:default="-1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6" ma:taxonomy="true" ma:internalName="fb3179c379644f499d7166d0c985669b" ma:taxonomyFieldName="Dissemination_x0020_Limiting_x0020_Marker" ma:displayName="Dissemination Limiting Marker" ma:readOnly="false" ma:default="-1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d33c2a8a-81c7-4b0b-928f-1a13f011d8bc}" ma:internalName="TaxCatchAllLabel" ma:readOnly="true" ma:showField="CatchAllDataLabel" ma:web="4142c30b-eeb1-41e8-bbf4-3b8246a14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8" ma:taxonomy="true" ma:internalName="ece32f50ba964e1fbf627a9d83fe6c01" ma:taxonomyFieldName="Agency" ma:displayName="Agency" ma:readOnly="false" ma:default="-1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9" ma:taxonomy="true" ma:internalName="ic50d0a05a8e4d9791dac67f8a1e716c" ma:taxonomyFieldName="Group1" ma:displayName="Group" ma:readOnly="false" ma:default="-1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30" ma:taxonomy="true" ma:internalName="n771d69a070c4babbf278c67c8a2b859" ma:taxonomyFieldName="Division" ma:displayName="Division" ma:readOnly="false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a5d3f-02f5-4749-ba3d-37a29aee7035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4" nillable="true" ma:taxonomy="true" ma:internalName="ja2d9f28aba541e3b2a94b3aaea4e26b" ma:taxonomyFieldName="Communication_x0020_type" ma:displayName="Communication type" ma:readOnly="false" ma:fieldId="{3a2d9f28-aba5-41e3-b2a9-4b3aaea4e26b}" ma:sspId="02e39827-7633-4725-95e2-462bd363dd90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985CDED-C91B-4A69-B071-BA2A092E65A5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7a5d3f-02f5-4749-ba3d-37a29aee7035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4142c30b-eeb1-41e8-bbf4-3b8246a14747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297454-02C2-4DC2-82BB-01E0C79EF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9BFE2-7FF2-4789-A02F-F3BD312DD3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01B4CB-F02D-4694-B3EA-7602FA483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42c30b-eeb1-41e8-bbf4-3b8246a14747"/>
    <ds:schemaRef ds:uri="7b7a5d3f-02f5-4749-ba3d-37a29aee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C53C8F-0E45-4DBA-969E-4B324E92182C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discharges of mortgage or charge</vt:lpstr>
    </vt:vector>
  </TitlesOfParts>
  <Company/>
  <LinksUpToDate>false</LinksUpToDate>
  <CharactersWithSpaces>23532</CharactersWithSpaces>
  <SharedDoc>false</SharedDoc>
  <HLinks>
    <vt:vector size="210" baseType="variant">
      <vt:variant>
        <vt:i4>2162802</vt:i4>
      </vt:variant>
      <vt:variant>
        <vt:i4>186</vt:i4>
      </vt:variant>
      <vt:variant>
        <vt:i4>0</vt:i4>
      </vt:variant>
      <vt:variant>
        <vt:i4>5</vt:i4>
      </vt:variant>
      <vt:variant>
        <vt:lpwstr>https://www.land.vic.gov.au/contact-us</vt:lpwstr>
      </vt:variant>
      <vt:variant>
        <vt:lpwstr/>
      </vt:variant>
      <vt:variant>
        <vt:i4>2818166</vt:i4>
      </vt:variant>
      <vt:variant>
        <vt:i4>174</vt:i4>
      </vt:variant>
      <vt:variant>
        <vt:i4>0</vt:i4>
      </vt:variant>
      <vt:variant>
        <vt:i4>5</vt:i4>
      </vt:variant>
      <vt:variant>
        <vt:lpwstr>https://www.land.vic.gov.au/land-registration/first-time-here/common-mistakes</vt:lpwstr>
      </vt:variant>
      <vt:variant>
        <vt:lpwstr>heading-13</vt:lpwstr>
      </vt:variant>
      <vt:variant>
        <vt:i4>7012395</vt:i4>
      </vt:variant>
      <vt:variant>
        <vt:i4>171</vt:i4>
      </vt:variant>
      <vt:variant>
        <vt:i4>0</vt:i4>
      </vt:variant>
      <vt:variant>
        <vt:i4>5</vt:i4>
      </vt:variant>
      <vt:variant>
        <vt:lpwstr>http://www.land.vic.gov.au/land-registration/fees-guides-and-forms</vt:lpwstr>
      </vt:variant>
      <vt:variant>
        <vt:lpwstr/>
      </vt:variant>
      <vt:variant>
        <vt:i4>7012395</vt:i4>
      </vt:variant>
      <vt:variant>
        <vt:i4>168</vt:i4>
      </vt:variant>
      <vt:variant>
        <vt:i4>0</vt:i4>
      </vt:variant>
      <vt:variant>
        <vt:i4>5</vt:i4>
      </vt:variant>
      <vt:variant>
        <vt:lpwstr>http://www.land.vic.gov.au/land-registration/fees-guides-and-forms</vt:lpwstr>
      </vt:variant>
      <vt:variant>
        <vt:lpwstr/>
      </vt:variant>
      <vt:variant>
        <vt:i4>4259894</vt:i4>
      </vt:variant>
      <vt:variant>
        <vt:i4>165</vt:i4>
      </vt:variant>
      <vt:variant>
        <vt:i4>0</vt:i4>
      </vt:variant>
      <vt:variant>
        <vt:i4>5</vt:i4>
      </vt:variant>
      <vt:variant>
        <vt:lpwstr>https://www.land.vic.gov.au/__data/assets/word_doc/0030/698610/Statutory-Declaration-OTC-Discharge-of-mortgage.docx</vt:lpwstr>
      </vt:variant>
      <vt:variant>
        <vt:lpwstr/>
      </vt:variant>
      <vt:variant>
        <vt:i4>1572883</vt:i4>
      </vt:variant>
      <vt:variant>
        <vt:i4>162</vt:i4>
      </vt:variant>
      <vt:variant>
        <vt:i4>0</vt:i4>
      </vt:variant>
      <vt:variant>
        <vt:i4>5</vt:i4>
      </vt:variant>
      <vt:variant>
        <vt:lpwstr>https://www.land.vic.gov.au/land-registration/for-professionals/verification-of-identity</vt:lpwstr>
      </vt:variant>
      <vt:variant>
        <vt:lpwstr/>
      </vt:variant>
      <vt:variant>
        <vt:i4>7012395</vt:i4>
      </vt:variant>
      <vt:variant>
        <vt:i4>159</vt:i4>
      </vt:variant>
      <vt:variant>
        <vt:i4>0</vt:i4>
      </vt:variant>
      <vt:variant>
        <vt:i4>5</vt:i4>
      </vt:variant>
      <vt:variant>
        <vt:lpwstr>http://www.land.vic.gov.au/land-registration/fees-guides-and-forms</vt:lpwstr>
      </vt:variant>
      <vt:variant>
        <vt:lpwstr/>
      </vt:variant>
      <vt:variant>
        <vt:i4>4522079</vt:i4>
      </vt:variant>
      <vt:variant>
        <vt:i4>156</vt:i4>
      </vt:variant>
      <vt:variant>
        <vt:i4>0</vt:i4>
      </vt:variant>
      <vt:variant>
        <vt:i4>5</vt:i4>
      </vt:variant>
      <vt:variant>
        <vt:lpwstr>https://www.land.vic.gov.au/land-registration/for-individuals/where-to-find-information-about-land-titles</vt:lpwstr>
      </vt:variant>
      <vt:variant>
        <vt:lpwstr/>
      </vt:variant>
      <vt:variant>
        <vt:i4>7667759</vt:i4>
      </vt:variant>
      <vt:variant>
        <vt:i4>150</vt:i4>
      </vt:variant>
      <vt:variant>
        <vt:i4>0</vt:i4>
      </vt:variant>
      <vt:variant>
        <vt:i4>5</vt:i4>
      </vt:variant>
      <vt:variant>
        <vt:lpwstr>https://www.landata.online/</vt:lpwstr>
      </vt:variant>
      <vt:variant>
        <vt:lpwstr/>
      </vt:variant>
      <vt:variant>
        <vt:i4>7012395</vt:i4>
      </vt:variant>
      <vt:variant>
        <vt:i4>147</vt:i4>
      </vt:variant>
      <vt:variant>
        <vt:i4>0</vt:i4>
      </vt:variant>
      <vt:variant>
        <vt:i4>5</vt:i4>
      </vt:variant>
      <vt:variant>
        <vt:lpwstr>http://www.land.vic.gov.au/land-registration/fees-guides-and-forms</vt:lpwstr>
      </vt:variant>
      <vt:variant>
        <vt:lpwstr/>
      </vt:variant>
      <vt:variant>
        <vt:i4>7471152</vt:i4>
      </vt:variant>
      <vt:variant>
        <vt:i4>141</vt:i4>
      </vt:variant>
      <vt:variant>
        <vt:i4>0</vt:i4>
      </vt:variant>
      <vt:variant>
        <vt:i4>5</vt:i4>
      </vt:variant>
      <vt:variant>
        <vt:lpwstr>http://www.land.vic.gov.au/land-registration%3Efeesguides and forms</vt:lpwstr>
      </vt:variant>
      <vt:variant>
        <vt:lpwstr/>
      </vt:variant>
      <vt:variant>
        <vt:i4>4259894</vt:i4>
      </vt:variant>
      <vt:variant>
        <vt:i4>138</vt:i4>
      </vt:variant>
      <vt:variant>
        <vt:i4>0</vt:i4>
      </vt:variant>
      <vt:variant>
        <vt:i4>5</vt:i4>
      </vt:variant>
      <vt:variant>
        <vt:lpwstr>https://www.land.vic.gov.au/__data/assets/word_doc/0030/698610/Statutory-Declaration-OTC-Discharge-of-mortgage.docx</vt:lpwstr>
      </vt:variant>
      <vt:variant>
        <vt:lpwstr/>
      </vt:variant>
      <vt:variant>
        <vt:i4>7471152</vt:i4>
      </vt:variant>
      <vt:variant>
        <vt:i4>135</vt:i4>
      </vt:variant>
      <vt:variant>
        <vt:i4>0</vt:i4>
      </vt:variant>
      <vt:variant>
        <vt:i4>5</vt:i4>
      </vt:variant>
      <vt:variant>
        <vt:lpwstr>http://www.land.vic.gov.au/land-registration%3Efeesguides and forms</vt:lpwstr>
      </vt:variant>
      <vt:variant>
        <vt:lpwstr/>
      </vt:variant>
      <vt:variant>
        <vt:i4>3342451</vt:i4>
      </vt:variant>
      <vt:variant>
        <vt:i4>129</vt:i4>
      </vt:variant>
      <vt:variant>
        <vt:i4>0</vt:i4>
      </vt:variant>
      <vt:variant>
        <vt:i4>5</vt:i4>
      </vt:variant>
      <vt:variant>
        <vt:lpwstr>https://www.land.vic.gov.au/land-registration/fees-guides-and-forms</vt:lpwstr>
      </vt:variant>
      <vt:variant>
        <vt:lpwstr/>
      </vt:variant>
      <vt:variant>
        <vt:i4>7012395</vt:i4>
      </vt:variant>
      <vt:variant>
        <vt:i4>126</vt:i4>
      </vt:variant>
      <vt:variant>
        <vt:i4>0</vt:i4>
      </vt:variant>
      <vt:variant>
        <vt:i4>5</vt:i4>
      </vt:variant>
      <vt:variant>
        <vt:lpwstr>http://www.land.vic.gov.au/land-registration/fees-guides-and-forms</vt:lpwstr>
      </vt:variant>
      <vt:variant>
        <vt:lpwstr/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_Toc161749220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_Toc161749219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_Toc161749218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_Toc161749217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_Toc161749216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_Toc161749215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_Toc161749214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_Toc161749213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_Toc161749212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_Toc161749211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_Toc161749210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_Toc161749206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_Toc161749205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_Toc161749204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_Toc161749203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_Toc161749202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_Toc161749201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_Toc161749199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_Toc161749196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_Toc161749195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discharges of mortgage or charge</dc:title>
  <dc:subject>Working Draft</dc:subject>
  <dc:creator>Laura Campbell (DELWP)</dc:creator>
  <cp:keywords/>
  <dc:description/>
  <cp:lastModifiedBy>Stephen Yang (DTP)</cp:lastModifiedBy>
  <cp:revision>6</cp:revision>
  <cp:lastPrinted>2024-03-01T22:32:00Z</cp:lastPrinted>
  <dcterms:created xsi:type="dcterms:W3CDTF">2024-11-27T21:23:00Z</dcterms:created>
  <dcterms:modified xsi:type="dcterms:W3CDTF">2024-12-10T06:01:00Z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0x0101006F46CDDD95398E498BA6FBF20A33206B630100923D0C8BDAB8C64AA0D6EDB1D3A42839</vt:lpwstr>
  </property>
  <property fmtid="{D5CDD505-2E9C-101B-9397-08002B2CF9AE}" pid="3" name="MediaServiceImageTags">
    <vt:lpwstr/>
  </property>
  <property fmtid="{D5CDD505-2E9C-101B-9397-08002B2CF9AE}" pid="4" name="MSIP_Label_4257e2ab-f512-40e2-9c9a-c64247360765_Enabled">
    <vt:lpwstr>true</vt:lpwstr>
  </property>
  <property fmtid="{D5CDD505-2E9C-101B-9397-08002B2CF9AE}" pid="5" name="MSIP_Label_4257e2ab-f512-40e2-9c9a-c64247360765_SetDate">
    <vt:lpwstr>2023-11-02T05:30:02Z</vt:lpwstr>
  </property>
  <property fmtid="{D5CDD505-2E9C-101B-9397-08002B2CF9AE}" pid="6" name="MSIP_Label_4257e2ab-f512-40e2-9c9a-c64247360765_Method">
    <vt:lpwstr>Privileged</vt:lpwstr>
  </property>
  <property fmtid="{D5CDD505-2E9C-101B-9397-08002B2CF9AE}" pid="7" name="MSIP_Label_4257e2ab-f512-40e2-9c9a-c64247360765_Name">
    <vt:lpwstr>OFFICIAL</vt:lpwstr>
  </property>
  <property fmtid="{D5CDD505-2E9C-101B-9397-08002B2CF9AE}" pid="8" name="MSIP_Label_4257e2ab-f512-40e2-9c9a-c64247360765_SiteId">
    <vt:lpwstr>e8bdd6f7-fc18-4e48-a554-7f547927223b</vt:lpwstr>
  </property>
  <property fmtid="{D5CDD505-2E9C-101B-9397-08002B2CF9AE}" pid="9" name="MSIP_Label_4257e2ab-f512-40e2-9c9a-c64247360765_ActionId">
    <vt:lpwstr>542e5cb8-6c5f-4e16-b445-61efb47008ab</vt:lpwstr>
  </property>
  <property fmtid="{D5CDD505-2E9C-101B-9397-08002B2CF9AE}" pid="10" name="MSIP_Label_4257e2ab-f512-40e2-9c9a-c64247360765_ContentBits">
    <vt:lpwstr>2</vt:lpwstr>
  </property>
  <property fmtid="{D5CDD505-2E9C-101B-9397-08002B2CF9AE}" pid="11" name="Section">
    <vt:lpwstr>20;#All|8270565e-a836-42c0-aa61-1ac7b0ff14aa</vt:lpwstr>
  </property>
  <property fmtid="{D5CDD505-2E9C-101B-9397-08002B2CF9AE}" pid="12" name="Agency">
    <vt:lpwstr>4;#Department of Environment, Land, Water and Planning|607a3f87-1228-4cd9-82a5-076aa8776274</vt:lpwstr>
  </property>
  <property fmtid="{D5CDD505-2E9C-101B-9397-08002B2CF9AE}" pid="13" name="Branch">
    <vt:lpwstr>22;#Land Registry Services|49f83574-4e0d-42dc-acdb-b58e9d81ab9b</vt:lpwstr>
  </property>
  <property fmtid="{D5CDD505-2E9C-101B-9397-08002B2CF9AE}" pid="14" name="_dlc_DocIdItemGuid">
    <vt:lpwstr>54706a63-d9be-4a50-805c-dd44c59fe587</vt:lpwstr>
  </property>
  <property fmtid="{D5CDD505-2E9C-101B-9397-08002B2CF9AE}" pid="15" name="Division">
    <vt:lpwstr>24;#Land Use Victoria|df55b370-7608-494b-9fb4-f51a3f958028</vt:lpwstr>
  </property>
  <property fmtid="{D5CDD505-2E9C-101B-9397-08002B2CF9AE}" pid="16" name="Group1">
    <vt:lpwstr>23;#Local Infrastructure|35232ce7-1039-46ab-a331-4c8e969be43f</vt:lpwstr>
  </property>
  <property fmtid="{D5CDD505-2E9C-101B-9397-08002B2CF9AE}" pid="17" name="Dissemination Limiting Marker">
    <vt:lpwstr>2;#FOUO|955eb6fc-b35a-4808-8aa5-31e514fa3f26</vt:lpwstr>
  </property>
  <property fmtid="{D5CDD505-2E9C-101B-9397-08002B2CF9AE}" pid="18" name="Security Classification">
    <vt:lpwstr>3;#Unclassified|7fa379f4-4aba-4692-ab80-7d39d3a23cf4</vt:lpwstr>
  </property>
  <property fmtid="{D5CDD505-2E9C-101B-9397-08002B2CF9AE}" pid="19" name="Sub-Section">
    <vt:lpwstr/>
  </property>
  <property fmtid="{D5CDD505-2E9C-101B-9397-08002B2CF9AE}" pid="20" name="Reference_x0020_Type">
    <vt:lpwstr/>
  </property>
  <property fmtid="{D5CDD505-2E9C-101B-9397-08002B2CF9AE}" pid="21" name="Location_x0020_Type">
    <vt:lpwstr/>
  </property>
  <property fmtid="{D5CDD505-2E9C-101B-9397-08002B2CF9AE}" pid="22" name="Communication type">
    <vt:lpwstr>29</vt:lpwstr>
  </property>
  <property fmtid="{D5CDD505-2E9C-101B-9397-08002B2CF9AE}" pid="23" name="o2e611f6ba3e4c8f9a895dfb7980639e">
    <vt:lpwstr/>
  </property>
  <property fmtid="{D5CDD505-2E9C-101B-9397-08002B2CF9AE}" pid="24" name="ld508a88e6264ce89693af80a72862cb">
    <vt:lpwstr/>
  </property>
  <property fmtid="{D5CDD505-2E9C-101B-9397-08002B2CF9AE}" pid="25" name="Location Type">
    <vt:lpwstr/>
  </property>
  <property fmtid="{D5CDD505-2E9C-101B-9397-08002B2CF9AE}" pid="26" name="Reference Type">
    <vt:lpwstr/>
  </property>
  <property fmtid="{D5CDD505-2E9C-101B-9397-08002B2CF9AE}" pid="27" name="SharedWithUsers">
    <vt:lpwstr>597;#Fi A Forrest (DEECA);#120;#Stephen Yang (DEECA)</vt:lpwstr>
  </property>
  <property fmtid="{D5CDD505-2E9C-101B-9397-08002B2CF9AE}" pid="28" name="Security_x0020_Classification">
    <vt:lpwstr>3;#Unclassified|7fa379f4-4aba-4692-ab80-7d39d3a23cf4</vt:lpwstr>
  </property>
  <property fmtid="{D5CDD505-2E9C-101B-9397-08002B2CF9AE}" pid="29" name="Sub_x002d_Section">
    <vt:lpwstr/>
  </property>
  <property fmtid="{D5CDD505-2E9C-101B-9397-08002B2CF9AE}" pid="30" name="Dissemination_x0020_Limiting_x0020_Marker">
    <vt:lpwstr>2;#FOUO|955eb6fc-b35a-4808-8aa5-31e514fa3f26</vt:lpwstr>
  </property>
  <property fmtid="{D5CDD505-2E9C-101B-9397-08002B2CF9AE}" pid="31" name="Communication_x0020_type">
    <vt:lpwstr>29</vt:lpwstr>
  </property>
  <property fmtid="{D5CDD505-2E9C-101B-9397-08002B2CF9AE}" pid="32" name="o85941e134754762b9719660a258a6e6">
    <vt:lpwstr/>
  </property>
  <property fmtid="{D5CDD505-2E9C-101B-9397-08002B2CF9AE}" pid="33" name="Copyright_x0020_Licence_x0020_Name">
    <vt:lpwstr/>
  </property>
  <property fmtid="{D5CDD505-2E9C-101B-9397-08002B2CF9AE}" pid="34" name="df723ab3fe1c4eb7a0b151674e7ac40d">
    <vt:lpwstr/>
  </property>
  <property fmtid="{D5CDD505-2E9C-101B-9397-08002B2CF9AE}" pid="35" name="Copyright_x0020_License_x0020_Type">
    <vt:lpwstr/>
  </property>
  <property fmtid="{D5CDD505-2E9C-101B-9397-08002B2CF9AE}" pid="36" name="Copyright Licence Name">
    <vt:lpwstr/>
  </property>
  <property fmtid="{D5CDD505-2E9C-101B-9397-08002B2CF9AE}" pid="37" name="Copyright License Type">
    <vt:lpwstr/>
  </property>
</Properties>
</file>